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0D" w:rsidRPr="00826354" w:rsidRDefault="00F9300D" w:rsidP="00826354">
      <w:pPr>
        <w:spacing w:after="0" w:line="276" w:lineRule="auto"/>
        <w:jc w:val="center"/>
        <w:rPr>
          <w:rFonts w:ascii="Garamond" w:hAnsi="Garamond"/>
          <w:b/>
          <w:sz w:val="24"/>
          <w:szCs w:val="24"/>
        </w:rPr>
      </w:pPr>
      <w:r w:rsidRPr="00826354">
        <w:rPr>
          <w:rFonts w:ascii="Garamond" w:hAnsi="Garamond"/>
          <w:b/>
          <w:sz w:val="24"/>
          <w:szCs w:val="24"/>
        </w:rPr>
        <w:t>Adatkezelési tájékoztató</w:t>
      </w:r>
    </w:p>
    <w:p w:rsidR="00F9300D" w:rsidRPr="00826354" w:rsidRDefault="00F9300D" w:rsidP="00826354">
      <w:pPr>
        <w:spacing w:after="0" w:line="276" w:lineRule="auto"/>
        <w:jc w:val="both"/>
        <w:rPr>
          <w:rFonts w:ascii="Garamond" w:hAnsi="Garamond"/>
          <w:sz w:val="24"/>
          <w:szCs w:val="24"/>
        </w:rPr>
      </w:pPr>
    </w:p>
    <w:p w:rsidR="005C4D0E" w:rsidRPr="00826354" w:rsidRDefault="008F0E62" w:rsidP="00826354">
      <w:pPr>
        <w:spacing w:after="0" w:line="276" w:lineRule="auto"/>
        <w:jc w:val="both"/>
        <w:rPr>
          <w:rFonts w:ascii="Garamond" w:hAnsi="Garamond"/>
          <w:sz w:val="24"/>
          <w:szCs w:val="24"/>
        </w:rPr>
      </w:pPr>
      <w:r w:rsidRPr="00826354">
        <w:rPr>
          <w:rFonts w:ascii="Garamond" w:hAnsi="Garamond"/>
          <w:sz w:val="24"/>
          <w:szCs w:val="24"/>
        </w:rPr>
        <w:t xml:space="preserve">Jelen adatkezelési tájékoztató a </w:t>
      </w:r>
      <w:hyperlink r:id="rId6" w:history="1">
        <w:r w:rsidRPr="00826354">
          <w:rPr>
            <w:rStyle w:val="Hiperhivatkozs"/>
            <w:rFonts w:ascii="Garamond" w:hAnsi="Garamond"/>
            <w:color w:val="auto"/>
            <w:sz w:val="24"/>
            <w:szCs w:val="24"/>
          </w:rPr>
          <w:t>https://eugyintezes.e-kreta.hu/kezdolap</w:t>
        </w:r>
      </w:hyperlink>
      <w:r w:rsidRPr="00826354">
        <w:rPr>
          <w:rFonts w:ascii="Garamond" w:hAnsi="Garamond"/>
          <w:sz w:val="24"/>
          <w:szCs w:val="24"/>
        </w:rPr>
        <w:t xml:space="preserve"> honlapon (a továbbiakban: „</w:t>
      </w:r>
      <w:r w:rsidRPr="00826354">
        <w:rPr>
          <w:rFonts w:ascii="Garamond" w:hAnsi="Garamond"/>
          <w:b/>
          <w:sz w:val="24"/>
          <w:szCs w:val="24"/>
        </w:rPr>
        <w:t>Honlap</w:t>
      </w:r>
      <w:r w:rsidRPr="00826354">
        <w:rPr>
          <w:rFonts w:ascii="Garamond" w:hAnsi="Garamond"/>
          <w:sz w:val="24"/>
          <w:szCs w:val="24"/>
        </w:rPr>
        <w:t xml:space="preserve">”) </w:t>
      </w:r>
      <w:r w:rsidR="00655F10" w:rsidRPr="00826354">
        <w:rPr>
          <w:rFonts w:ascii="Garamond" w:hAnsi="Garamond"/>
          <w:sz w:val="24"/>
          <w:szCs w:val="24"/>
        </w:rPr>
        <w:t xml:space="preserve">elérhető ügyintézési menüpontok használata során </w:t>
      </w:r>
      <w:r w:rsidRPr="00826354">
        <w:rPr>
          <w:rFonts w:ascii="Garamond" w:hAnsi="Garamond"/>
          <w:sz w:val="24"/>
          <w:szCs w:val="24"/>
        </w:rPr>
        <w:t>történő adatkezelésekhez kapcsolódóan készült,</w:t>
      </w:r>
      <w:r w:rsidR="005C4D0E" w:rsidRPr="00826354">
        <w:rPr>
          <w:rFonts w:ascii="Garamond" w:hAnsi="Garamond"/>
          <w:sz w:val="24"/>
          <w:szCs w:val="24"/>
        </w:rPr>
        <w:t xml:space="preserve"> összhangban a természetes személyeknek a személyes adatok kezelése tekintetében történő védelméről és az ilyen adatok szabad áramlásáról, valamint a 95/46/EK rendelet hatályon kívül helyezéséről szóló, az Európai Parlament és a Tanács (EU) 2016. április 27. napján kelt, 2016/679 rendelet </w:t>
      </w:r>
      <w:r w:rsidR="005C4D0E" w:rsidRPr="00826354">
        <w:rPr>
          <w:rFonts w:ascii="Garamond" w:eastAsia="Times New Roman" w:hAnsi="Garamond" w:cs="Arial"/>
          <w:sz w:val="24"/>
          <w:szCs w:val="24"/>
          <w:lang w:eastAsia="hu-HU"/>
        </w:rPr>
        <w:t>(a továbbiakban „</w:t>
      </w:r>
      <w:r w:rsidR="005C4D0E" w:rsidRPr="00826354">
        <w:rPr>
          <w:rFonts w:ascii="Garamond" w:eastAsia="Times New Roman" w:hAnsi="Garamond" w:cs="Arial"/>
          <w:b/>
          <w:sz w:val="24"/>
          <w:szCs w:val="24"/>
          <w:lang w:eastAsia="hu-HU"/>
        </w:rPr>
        <w:t>GDPR</w:t>
      </w:r>
      <w:r w:rsidR="005C4D0E" w:rsidRPr="00826354">
        <w:rPr>
          <w:rFonts w:ascii="Garamond" w:eastAsia="Times New Roman" w:hAnsi="Garamond" w:cs="Arial"/>
          <w:sz w:val="24"/>
          <w:szCs w:val="24"/>
          <w:lang w:eastAsia="hu-HU"/>
        </w:rPr>
        <w:t>”)</w:t>
      </w:r>
      <w:r w:rsidR="000965CF" w:rsidRPr="00826354">
        <w:rPr>
          <w:rFonts w:ascii="Garamond" w:eastAsia="Times New Roman" w:hAnsi="Garamond" w:cs="Arial"/>
          <w:sz w:val="24"/>
          <w:szCs w:val="24"/>
          <w:lang w:eastAsia="hu-HU"/>
        </w:rPr>
        <w:t xml:space="preserve"> 13-14. cikkében foglaltakkal és az információs önrendelkezési jogról és az információszabadságról szóló 2011. évi CXII. törvény</w:t>
      </w:r>
      <w:r w:rsidR="007D214D" w:rsidRPr="00826354">
        <w:rPr>
          <w:rFonts w:ascii="Garamond" w:eastAsia="Times New Roman" w:hAnsi="Garamond" w:cs="Arial"/>
          <w:sz w:val="24"/>
          <w:szCs w:val="24"/>
          <w:lang w:eastAsia="hu-HU"/>
        </w:rPr>
        <w:t>nek az adatkezelésre irányadó szakaszaiban foglaltakkal.</w:t>
      </w:r>
      <w:r w:rsidR="00EB1F0E" w:rsidRPr="00826354">
        <w:rPr>
          <w:rFonts w:ascii="Garamond" w:eastAsia="Times New Roman" w:hAnsi="Garamond" w:cs="Arial"/>
          <w:sz w:val="24"/>
          <w:szCs w:val="24"/>
          <w:lang w:eastAsia="hu-HU"/>
        </w:rPr>
        <w:t xml:space="preserve"> </w:t>
      </w:r>
      <w:r w:rsidR="00C5185B" w:rsidRPr="00826354">
        <w:rPr>
          <w:rFonts w:ascii="Garamond" w:eastAsia="Times New Roman" w:hAnsi="Garamond" w:cs="Arial"/>
          <w:sz w:val="24"/>
          <w:szCs w:val="24"/>
          <w:lang w:eastAsia="hu-HU"/>
        </w:rPr>
        <w:t xml:space="preserve">  </w:t>
      </w:r>
    </w:p>
    <w:p w:rsidR="008F0E62" w:rsidRPr="00826354" w:rsidRDefault="008F0E62" w:rsidP="00826354">
      <w:pPr>
        <w:spacing w:after="0" w:line="276" w:lineRule="auto"/>
        <w:jc w:val="both"/>
        <w:rPr>
          <w:rFonts w:ascii="Garamond" w:hAnsi="Garamond"/>
          <w:sz w:val="24"/>
          <w:szCs w:val="24"/>
        </w:rPr>
      </w:pPr>
    </w:p>
    <w:p w:rsidR="00F9300D" w:rsidRPr="00826354" w:rsidRDefault="00F9300D" w:rsidP="00580B3B">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Adatkezelő</w:t>
      </w:r>
    </w:p>
    <w:p w:rsidR="00F9300D" w:rsidRPr="00826354" w:rsidRDefault="00F9300D" w:rsidP="00826354">
      <w:pPr>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Az Adatkezelő a nemzeti köznevelésről szóló 2011. évi CXC. törvény (a továbbiakban: </w:t>
      </w:r>
      <w:r w:rsidR="00491ED4" w:rsidRPr="00826354">
        <w:rPr>
          <w:rFonts w:ascii="Garamond" w:eastAsia="Times New Roman" w:hAnsi="Garamond" w:cs="Arial"/>
          <w:sz w:val="24"/>
          <w:szCs w:val="24"/>
          <w:lang w:eastAsia="hu-HU"/>
        </w:rPr>
        <w:t>„</w:t>
      </w:r>
      <w:proofErr w:type="spellStart"/>
      <w:r w:rsidRPr="00826354">
        <w:rPr>
          <w:rFonts w:ascii="Garamond" w:eastAsia="Times New Roman" w:hAnsi="Garamond" w:cs="Arial"/>
          <w:b/>
          <w:sz w:val="24"/>
          <w:szCs w:val="24"/>
          <w:lang w:eastAsia="hu-HU"/>
        </w:rPr>
        <w:t>Nkt</w:t>
      </w:r>
      <w:proofErr w:type="spellEnd"/>
      <w:r w:rsidRPr="00826354">
        <w:rPr>
          <w:rFonts w:ascii="Garamond" w:eastAsia="Times New Roman" w:hAnsi="Garamond" w:cs="Arial"/>
          <w:sz w:val="24"/>
          <w:szCs w:val="24"/>
          <w:lang w:eastAsia="hu-HU"/>
        </w:rPr>
        <w:t>.</w:t>
      </w:r>
      <w:r w:rsidR="00491ED4" w:rsidRPr="00826354">
        <w:rPr>
          <w:rFonts w:ascii="Garamond" w:eastAsia="Times New Roman" w:hAnsi="Garamond" w:cs="Arial"/>
          <w:sz w:val="24"/>
          <w:szCs w:val="24"/>
          <w:lang w:eastAsia="hu-HU"/>
        </w:rPr>
        <w:t>”</w:t>
      </w:r>
      <w:r w:rsidR="00F678F7" w:rsidRPr="00826354">
        <w:rPr>
          <w:rFonts w:ascii="Garamond" w:eastAsia="Times New Roman" w:hAnsi="Garamond" w:cs="Arial"/>
          <w:sz w:val="24"/>
          <w:szCs w:val="24"/>
          <w:lang w:eastAsia="hu-HU"/>
        </w:rPr>
        <w:t>)</w:t>
      </w:r>
      <w:r w:rsidR="006E1280">
        <w:rPr>
          <w:rFonts w:ascii="Garamond" w:eastAsia="Times New Roman" w:hAnsi="Garamond" w:cs="Arial"/>
          <w:sz w:val="24"/>
          <w:szCs w:val="24"/>
          <w:lang w:eastAsia="hu-HU"/>
        </w:rPr>
        <w:t xml:space="preserve">, </w:t>
      </w:r>
      <w:r w:rsidR="006E1280" w:rsidRPr="006E1280">
        <w:rPr>
          <w:rFonts w:ascii="Garamond" w:eastAsia="Times New Roman" w:hAnsi="Garamond" w:cs="Arial"/>
          <w:sz w:val="24"/>
          <w:szCs w:val="24"/>
          <w:lang w:eastAsia="hu-HU"/>
        </w:rPr>
        <w:t>valamint a közalkalmazottak jogállásáról szóló 1992. évi XXXIII. törvény</w:t>
      </w:r>
      <w:r w:rsidR="00F678F7"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értelmében minden esetben az intézmény</w:t>
      </w:r>
      <w:r w:rsidR="00EB1F0E" w:rsidRPr="00826354">
        <w:rPr>
          <w:rFonts w:ascii="Garamond" w:eastAsia="Times New Roman" w:hAnsi="Garamond" w:cs="Arial"/>
          <w:sz w:val="24"/>
          <w:szCs w:val="24"/>
          <w:lang w:eastAsia="hu-HU"/>
        </w:rPr>
        <w:t xml:space="preserve"> (a továbbiakban: „</w:t>
      </w:r>
      <w:r w:rsidR="00EB1F0E" w:rsidRPr="00826354">
        <w:rPr>
          <w:rFonts w:ascii="Garamond" w:eastAsia="Times New Roman" w:hAnsi="Garamond" w:cs="Arial"/>
          <w:b/>
          <w:sz w:val="24"/>
          <w:szCs w:val="24"/>
          <w:lang w:eastAsia="hu-HU"/>
        </w:rPr>
        <w:t>Adatkezelő</w:t>
      </w:r>
      <w:r w:rsidR="00EB1F0E" w:rsidRPr="00826354">
        <w:rPr>
          <w:rFonts w:ascii="Garamond" w:eastAsia="Times New Roman" w:hAnsi="Garamond" w:cs="Arial"/>
          <w:sz w:val="24"/>
          <w:szCs w:val="24"/>
          <w:lang w:eastAsia="hu-HU"/>
        </w:rPr>
        <w:t>”)</w:t>
      </w:r>
      <w:r w:rsidR="00F678F7" w:rsidRPr="00826354">
        <w:rPr>
          <w:rFonts w:ascii="Garamond" w:eastAsia="Times New Roman" w:hAnsi="Garamond" w:cs="Arial"/>
          <w:sz w:val="24"/>
          <w:szCs w:val="24"/>
          <w:lang w:eastAsia="hu-HU"/>
        </w:rPr>
        <w:t>.</w:t>
      </w:r>
    </w:p>
    <w:p w:rsidR="00491ED4" w:rsidRPr="00826354" w:rsidRDefault="00491ED4" w:rsidP="00826354">
      <w:pPr>
        <w:spacing w:after="0" w:line="276" w:lineRule="auto"/>
        <w:jc w:val="both"/>
        <w:rPr>
          <w:rFonts w:ascii="Garamond" w:eastAsia="Times New Roman" w:hAnsi="Garamond" w:cs="Arial"/>
          <w:sz w:val="24"/>
          <w:szCs w:val="24"/>
          <w:lang w:eastAsia="hu-HU"/>
        </w:rPr>
      </w:pPr>
    </w:p>
    <w:p w:rsidR="00491ED4" w:rsidRPr="00826354" w:rsidRDefault="00491ED4"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Adatkezelés szabályai</w:t>
      </w: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Jelen adatkezelési tájékoztató időbeli hatálya</w:t>
      </w:r>
      <w:r w:rsidR="002A57F5" w:rsidRPr="00826354">
        <w:rPr>
          <w:rFonts w:ascii="Garamond" w:eastAsia="Times New Roman" w:hAnsi="Garamond" w:cs="Arial"/>
          <w:sz w:val="24"/>
          <w:szCs w:val="24"/>
          <w:lang w:eastAsia="hu-HU"/>
        </w:rPr>
        <w:t xml:space="preserve"> </w:t>
      </w:r>
      <w:r w:rsidR="00B969F1">
        <w:rPr>
          <w:rFonts w:ascii="Garamond" w:eastAsia="Times New Roman" w:hAnsi="Garamond" w:cs="Arial"/>
          <w:b/>
          <w:sz w:val="24"/>
          <w:szCs w:val="24"/>
          <w:lang w:eastAsia="hu-HU"/>
        </w:rPr>
        <w:t>2019. május 30</w:t>
      </w:r>
      <w:bookmarkStart w:id="0" w:name="_GoBack"/>
      <w:bookmarkEnd w:id="0"/>
      <w:r w:rsidR="00710C47" w:rsidRPr="00710C47">
        <w:rPr>
          <w:rFonts w:ascii="Garamond" w:eastAsia="Times New Roman" w:hAnsi="Garamond" w:cs="Arial"/>
          <w:b/>
          <w:sz w:val="24"/>
          <w:szCs w:val="24"/>
          <w:lang w:eastAsia="hu-HU"/>
        </w:rPr>
        <w:t>.</w:t>
      </w:r>
      <w:r w:rsidR="002A57F5" w:rsidRPr="00826354">
        <w:rPr>
          <w:rFonts w:ascii="Garamond" w:eastAsia="Times New Roman" w:hAnsi="Garamond" w:cs="Arial"/>
          <w:sz w:val="24"/>
          <w:szCs w:val="24"/>
          <w:lang w:eastAsia="hu-HU"/>
        </w:rPr>
        <w:t xml:space="preserve"> napjától,</w:t>
      </w:r>
      <w:r w:rsidRPr="00826354">
        <w:rPr>
          <w:rFonts w:ascii="Garamond" w:eastAsia="Times New Roman" w:hAnsi="Garamond" w:cs="Arial"/>
          <w:sz w:val="24"/>
          <w:szCs w:val="24"/>
          <w:lang w:eastAsia="hu-HU"/>
        </w:rPr>
        <w:t xml:space="preserve"> visszavonásig tart.</w:t>
      </w:r>
    </w:p>
    <w:p w:rsidR="00996159"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jelen szabályzat fogalmi rendszer</w:t>
      </w:r>
      <w:r w:rsidR="004564FD" w:rsidRPr="00826354">
        <w:rPr>
          <w:rFonts w:ascii="Garamond" w:eastAsia="Times New Roman" w:hAnsi="Garamond" w:cs="Arial"/>
          <w:sz w:val="24"/>
          <w:szCs w:val="24"/>
          <w:lang w:eastAsia="hu-HU"/>
        </w:rPr>
        <w:t>ében meghatározottakra irányadó</w:t>
      </w:r>
      <w:r w:rsidR="00F76FFE" w:rsidRPr="00826354">
        <w:rPr>
          <w:rFonts w:ascii="Garamond" w:hAnsi="Garamond"/>
          <w:sz w:val="24"/>
          <w:szCs w:val="24"/>
        </w:rPr>
        <w:t xml:space="preserve"> a természetes személyeknek a személyes adatok kezelése tekintetében történő védelméről és az ilyen adatok szabad áramlásáról, valamint a 95/46/EK rendelet hatályon kívül helyezéséről szóló, az Európai Parlament és a Tanács (EU) 2016. április 27. napján kelt, 2016/679 rendelet </w:t>
      </w:r>
      <w:r w:rsidRPr="00826354">
        <w:rPr>
          <w:rFonts w:ascii="Garamond" w:eastAsia="Times New Roman" w:hAnsi="Garamond" w:cs="Arial"/>
          <w:sz w:val="24"/>
          <w:szCs w:val="24"/>
          <w:lang w:eastAsia="hu-HU"/>
        </w:rPr>
        <w:t>(</w:t>
      </w:r>
      <w:r w:rsidR="00F76FFE" w:rsidRPr="00826354">
        <w:rPr>
          <w:rFonts w:ascii="Garamond" w:eastAsia="Times New Roman" w:hAnsi="Garamond" w:cs="Arial"/>
          <w:sz w:val="24"/>
          <w:szCs w:val="24"/>
          <w:lang w:eastAsia="hu-HU"/>
        </w:rPr>
        <w:t xml:space="preserve">a </w:t>
      </w:r>
      <w:r w:rsidRPr="00826354">
        <w:rPr>
          <w:rFonts w:ascii="Garamond" w:eastAsia="Times New Roman" w:hAnsi="Garamond" w:cs="Arial"/>
          <w:sz w:val="24"/>
          <w:szCs w:val="24"/>
          <w:lang w:eastAsia="hu-HU"/>
        </w:rPr>
        <w:t xml:space="preserve">továbbiakban </w:t>
      </w:r>
      <w:r w:rsidR="00996159" w:rsidRPr="00826354">
        <w:rPr>
          <w:rFonts w:ascii="Garamond" w:eastAsia="Times New Roman" w:hAnsi="Garamond" w:cs="Arial"/>
          <w:sz w:val="24"/>
          <w:szCs w:val="24"/>
          <w:lang w:eastAsia="hu-HU"/>
        </w:rPr>
        <w:t>„</w:t>
      </w:r>
      <w:r w:rsidRPr="00826354">
        <w:rPr>
          <w:rFonts w:ascii="Garamond" w:eastAsia="Times New Roman" w:hAnsi="Garamond" w:cs="Arial"/>
          <w:b/>
          <w:sz w:val="24"/>
          <w:szCs w:val="24"/>
          <w:lang w:eastAsia="hu-HU"/>
        </w:rPr>
        <w:t>GDPR</w:t>
      </w:r>
      <w:r w:rsidR="00996159" w:rsidRPr="00826354">
        <w:rPr>
          <w:rFonts w:ascii="Garamond" w:eastAsia="Times New Roman" w:hAnsi="Garamond" w:cs="Arial"/>
          <w:sz w:val="24"/>
          <w:szCs w:val="24"/>
          <w:lang w:eastAsia="hu-HU"/>
        </w:rPr>
        <w:t>”</w:t>
      </w:r>
      <w:r w:rsidRPr="00826354">
        <w:rPr>
          <w:rFonts w:ascii="Garamond" w:eastAsia="Times New Roman" w:hAnsi="Garamond" w:cs="Arial"/>
          <w:sz w:val="24"/>
          <w:szCs w:val="24"/>
          <w:lang w:eastAsia="hu-HU"/>
        </w:rPr>
        <w:t>) 4. cikk</w:t>
      </w:r>
      <w:r w:rsidR="00A54ABA" w:rsidRPr="00826354">
        <w:rPr>
          <w:rFonts w:ascii="Garamond" w:eastAsia="Times New Roman" w:hAnsi="Garamond" w:cs="Arial"/>
          <w:sz w:val="24"/>
          <w:szCs w:val="24"/>
          <w:lang w:eastAsia="hu-HU"/>
        </w:rPr>
        <w:t>é</w:t>
      </w:r>
      <w:r w:rsidRPr="00826354">
        <w:rPr>
          <w:rFonts w:ascii="Garamond" w:eastAsia="Times New Roman" w:hAnsi="Garamond" w:cs="Arial"/>
          <w:sz w:val="24"/>
          <w:szCs w:val="24"/>
          <w:lang w:eastAsia="hu-HU"/>
        </w:rPr>
        <w:t>ben meghatározott értelmező fogalommagyarázat</w:t>
      </w:r>
      <w:r w:rsidR="004564FD" w:rsidRPr="00826354">
        <w:rPr>
          <w:rFonts w:ascii="Garamond" w:eastAsia="Times New Roman" w:hAnsi="Garamond" w:cs="Arial"/>
          <w:sz w:val="24"/>
          <w:szCs w:val="24"/>
          <w:lang w:eastAsia="hu-HU"/>
        </w:rPr>
        <w:t>ok tartalma</w:t>
      </w:r>
      <w:r w:rsidRPr="00826354">
        <w:rPr>
          <w:rFonts w:ascii="Garamond" w:eastAsia="Times New Roman" w:hAnsi="Garamond" w:cs="Arial"/>
          <w:sz w:val="24"/>
          <w:szCs w:val="24"/>
          <w:lang w:eastAsia="hu-HU"/>
        </w:rPr>
        <w:t xml:space="preserve">, </w:t>
      </w:r>
      <w:r w:rsidR="00A54ABA" w:rsidRPr="00826354">
        <w:rPr>
          <w:rFonts w:ascii="Garamond" w:eastAsia="Times New Roman" w:hAnsi="Garamond" w:cs="Arial"/>
          <w:sz w:val="24"/>
          <w:szCs w:val="24"/>
          <w:lang w:eastAsia="hu-HU"/>
        </w:rPr>
        <w:t>összhangban a</w:t>
      </w:r>
      <w:r w:rsidRPr="00826354">
        <w:rPr>
          <w:rFonts w:ascii="Garamond" w:eastAsia="Times New Roman" w:hAnsi="Garamond" w:cs="Arial"/>
          <w:sz w:val="24"/>
          <w:szCs w:val="24"/>
          <w:lang w:eastAsia="hu-HU"/>
        </w:rPr>
        <w:t xml:space="preserve"> hatályos Infotv. 3. § értelmező rendelkezéseivel. </w:t>
      </w: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Ezek alapján tehát:</w:t>
      </w:r>
    </w:p>
    <w:p w:rsidR="00491ED4" w:rsidRPr="00826354" w:rsidRDefault="00491ED4" w:rsidP="00710C47">
      <w:pPr>
        <w:pStyle w:val="Listaszerbekezds"/>
        <w:numPr>
          <w:ilvl w:val="0"/>
          <w:numId w:val="25"/>
        </w:numPr>
        <w:shd w:val="clear" w:color="auto" w:fill="FFFFFF"/>
        <w:spacing w:after="0"/>
        <w:ind w:left="426"/>
        <w:jc w:val="both"/>
        <w:rPr>
          <w:rFonts w:ascii="Garamond" w:eastAsia="Times New Roman" w:hAnsi="Garamond" w:cs="Arial"/>
          <w:sz w:val="24"/>
          <w:szCs w:val="24"/>
          <w:lang w:eastAsia="hu-HU"/>
        </w:rPr>
      </w:pPr>
      <w:r w:rsidRPr="00826354">
        <w:rPr>
          <w:rFonts w:ascii="Garamond" w:eastAsia="Times New Roman" w:hAnsi="Garamond" w:cs="Arial"/>
          <w:i/>
          <w:iCs/>
          <w:sz w:val="24"/>
          <w:szCs w:val="24"/>
          <w:lang w:eastAsia="hu-HU"/>
        </w:rPr>
        <w:t>személyes adat:</w:t>
      </w:r>
      <w:r w:rsidR="004564FD"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 xml:space="preserve">azonosított vagy azonosítható természetes személyre („érintett”) vonatkozó bármely </w:t>
      </w:r>
      <w:proofErr w:type="gramStart"/>
      <w:r w:rsidRPr="00826354">
        <w:rPr>
          <w:rFonts w:ascii="Garamond" w:eastAsia="Times New Roman" w:hAnsi="Garamond" w:cs="Arial"/>
          <w:sz w:val="24"/>
          <w:szCs w:val="24"/>
          <w:lang w:eastAsia="hu-HU"/>
        </w:rPr>
        <w:t>információ</w:t>
      </w:r>
      <w:proofErr w:type="gramEnd"/>
      <w:r w:rsidRPr="00826354">
        <w:rPr>
          <w:rFonts w:ascii="Garamond" w:eastAsia="Times New Roman" w:hAnsi="Garamond" w:cs="Arial"/>
          <w:sz w:val="24"/>
          <w:szCs w:val="24"/>
          <w:lang w:eastAsia="hu-HU"/>
        </w:rPr>
        <w:t>;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491ED4" w:rsidRPr="00826354" w:rsidRDefault="00491ED4" w:rsidP="00710C47">
      <w:pPr>
        <w:pStyle w:val="Listaszerbekezds"/>
        <w:numPr>
          <w:ilvl w:val="0"/>
          <w:numId w:val="25"/>
        </w:numPr>
        <w:shd w:val="clear" w:color="auto" w:fill="FFFFFF"/>
        <w:spacing w:after="0"/>
        <w:ind w:left="426"/>
        <w:jc w:val="both"/>
        <w:rPr>
          <w:rFonts w:ascii="Garamond" w:eastAsia="Times New Roman" w:hAnsi="Garamond" w:cs="Arial"/>
          <w:sz w:val="24"/>
          <w:szCs w:val="24"/>
          <w:lang w:eastAsia="hu-HU"/>
        </w:rPr>
      </w:pPr>
      <w:r w:rsidRPr="00826354">
        <w:rPr>
          <w:rFonts w:ascii="Garamond" w:eastAsia="Times New Roman" w:hAnsi="Garamond" w:cs="Arial"/>
          <w:i/>
          <w:iCs/>
          <w:sz w:val="24"/>
          <w:szCs w:val="24"/>
          <w:lang w:eastAsia="hu-HU"/>
        </w:rPr>
        <w:t>hozzájárulás:</w:t>
      </w:r>
      <w:r w:rsidR="00CD176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 xml:space="preserve">az érintett akaratának önkéntes, </w:t>
      </w:r>
      <w:proofErr w:type="gramStart"/>
      <w:r w:rsidRPr="00826354">
        <w:rPr>
          <w:rFonts w:ascii="Garamond" w:eastAsia="Times New Roman" w:hAnsi="Garamond" w:cs="Arial"/>
          <w:sz w:val="24"/>
          <w:szCs w:val="24"/>
          <w:lang w:eastAsia="hu-HU"/>
        </w:rPr>
        <w:t>konkrét</w:t>
      </w:r>
      <w:proofErr w:type="gramEnd"/>
      <w:r w:rsidRPr="00826354">
        <w:rPr>
          <w:rFonts w:ascii="Garamond" w:eastAsia="Times New Roman" w:hAnsi="Garamond" w:cs="Arial"/>
          <w:sz w:val="24"/>
          <w:szCs w:val="24"/>
          <w:lang w:eastAsia="hu-HU"/>
        </w:rPr>
        <w:t xml:space="preserve">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491ED4" w:rsidRPr="00826354" w:rsidRDefault="00491ED4" w:rsidP="00710C47">
      <w:pPr>
        <w:pStyle w:val="Listaszerbekezds"/>
        <w:numPr>
          <w:ilvl w:val="0"/>
          <w:numId w:val="25"/>
        </w:numPr>
        <w:shd w:val="clear" w:color="auto" w:fill="FFFFFF"/>
        <w:spacing w:after="0"/>
        <w:ind w:left="426"/>
        <w:jc w:val="both"/>
        <w:rPr>
          <w:rFonts w:ascii="Garamond" w:eastAsia="Times New Roman" w:hAnsi="Garamond" w:cs="Arial"/>
          <w:sz w:val="24"/>
          <w:szCs w:val="24"/>
          <w:lang w:eastAsia="hu-HU"/>
        </w:rPr>
      </w:pPr>
      <w:r w:rsidRPr="00826354">
        <w:rPr>
          <w:rFonts w:ascii="Garamond" w:eastAsia="Times New Roman" w:hAnsi="Garamond" w:cs="Arial"/>
          <w:i/>
          <w:iCs/>
          <w:sz w:val="24"/>
          <w:szCs w:val="24"/>
          <w:lang w:eastAsia="hu-HU"/>
        </w:rPr>
        <w:t>adatkezelő:</w:t>
      </w:r>
      <w:r w:rsidR="00CD176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491ED4" w:rsidRPr="00826354" w:rsidRDefault="00491ED4" w:rsidP="00710C47">
      <w:pPr>
        <w:pStyle w:val="Listaszerbekezds"/>
        <w:numPr>
          <w:ilvl w:val="0"/>
          <w:numId w:val="25"/>
        </w:numPr>
        <w:shd w:val="clear" w:color="auto" w:fill="FFFFFF"/>
        <w:spacing w:after="0"/>
        <w:ind w:left="426"/>
        <w:jc w:val="both"/>
        <w:rPr>
          <w:rFonts w:ascii="Garamond" w:eastAsia="Times New Roman" w:hAnsi="Garamond" w:cs="Arial"/>
          <w:sz w:val="24"/>
          <w:szCs w:val="24"/>
          <w:lang w:eastAsia="hu-HU"/>
        </w:rPr>
      </w:pPr>
      <w:r w:rsidRPr="00826354">
        <w:rPr>
          <w:rFonts w:ascii="Garamond" w:eastAsia="Times New Roman" w:hAnsi="Garamond" w:cs="Arial"/>
          <w:i/>
          <w:iCs/>
          <w:sz w:val="24"/>
          <w:szCs w:val="24"/>
          <w:lang w:eastAsia="hu-HU"/>
        </w:rPr>
        <w:t>adatkezelés:</w:t>
      </w:r>
      <w:r w:rsidR="00CD176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w:t>
      </w:r>
      <w:r w:rsidR="006A057E" w:rsidRPr="00826354">
        <w:rPr>
          <w:rFonts w:ascii="Garamond" w:eastAsia="Times New Roman" w:hAnsi="Garamond" w:cs="Arial"/>
          <w:sz w:val="24"/>
          <w:szCs w:val="24"/>
          <w:lang w:eastAsia="hu-HU"/>
        </w:rPr>
        <w:t xml:space="preserve">lás, </w:t>
      </w:r>
      <w:proofErr w:type="gramStart"/>
      <w:r w:rsidR="006A057E" w:rsidRPr="00826354">
        <w:rPr>
          <w:rFonts w:ascii="Garamond" w:eastAsia="Times New Roman" w:hAnsi="Garamond" w:cs="Arial"/>
          <w:sz w:val="24"/>
          <w:szCs w:val="24"/>
          <w:lang w:eastAsia="hu-HU"/>
        </w:rPr>
        <w:t xml:space="preserve">közlés </w:t>
      </w:r>
      <w:r w:rsidRPr="00826354">
        <w:rPr>
          <w:rFonts w:ascii="Garamond" w:eastAsia="Times New Roman" w:hAnsi="Garamond" w:cs="Arial"/>
          <w:sz w:val="24"/>
          <w:szCs w:val="24"/>
          <w:lang w:eastAsia="hu-HU"/>
        </w:rPr>
        <w:t>továbbítás</w:t>
      </w:r>
      <w:proofErr w:type="gramEnd"/>
      <w:r w:rsidRPr="00826354">
        <w:rPr>
          <w:rFonts w:ascii="Garamond" w:eastAsia="Times New Roman" w:hAnsi="Garamond" w:cs="Arial"/>
          <w:sz w:val="24"/>
          <w:szCs w:val="24"/>
          <w:lang w:eastAsia="hu-HU"/>
        </w:rPr>
        <w:t>, terjesztés vagy egyéb módon történő hozzáférhetővé tétel útján, összehangolás vagy összekapcsolás, korlátozás, törlés, illetve megsemmisítés;</w:t>
      </w:r>
    </w:p>
    <w:p w:rsidR="00491ED4" w:rsidRDefault="00491ED4" w:rsidP="00710C47">
      <w:pPr>
        <w:pStyle w:val="Listaszerbekezds"/>
        <w:numPr>
          <w:ilvl w:val="0"/>
          <w:numId w:val="25"/>
        </w:numPr>
        <w:shd w:val="clear" w:color="auto" w:fill="FFFFFF"/>
        <w:spacing w:after="0"/>
        <w:ind w:left="426"/>
        <w:jc w:val="both"/>
        <w:rPr>
          <w:rFonts w:ascii="Garamond" w:eastAsia="Times New Roman" w:hAnsi="Garamond" w:cs="Arial"/>
          <w:sz w:val="24"/>
          <w:szCs w:val="24"/>
          <w:lang w:eastAsia="hu-HU"/>
        </w:rPr>
      </w:pPr>
      <w:r w:rsidRPr="00826354">
        <w:rPr>
          <w:rFonts w:ascii="Garamond" w:eastAsia="Times New Roman" w:hAnsi="Garamond" w:cs="Arial"/>
          <w:i/>
          <w:iCs/>
          <w:sz w:val="24"/>
          <w:szCs w:val="24"/>
          <w:lang w:eastAsia="hu-HU"/>
        </w:rPr>
        <w:lastRenderedPageBreak/>
        <w:t>adatfeldolgozó:</w:t>
      </w:r>
      <w:r w:rsidR="00CD176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az a természetes vagy jogi személy, közhatalmi szerv, ügynökség vagy bármely egyéb szerv, amely az adatkezelő nevében személyes adatokat kezel.</w:t>
      </w:r>
    </w:p>
    <w:p w:rsidR="00580B3B" w:rsidRPr="00580B3B" w:rsidRDefault="00580B3B" w:rsidP="00580B3B">
      <w:pPr>
        <w:shd w:val="clear" w:color="auto" w:fill="FFFFFF"/>
        <w:spacing w:after="0"/>
        <w:jc w:val="both"/>
        <w:rPr>
          <w:rFonts w:ascii="Garamond" w:eastAsia="Times New Roman" w:hAnsi="Garamond" w:cs="Arial"/>
          <w:sz w:val="24"/>
          <w:szCs w:val="24"/>
          <w:lang w:eastAsia="hu-HU"/>
        </w:rPr>
      </w:pPr>
    </w:p>
    <w:p w:rsidR="00CD1768" w:rsidRDefault="00580B3B" w:rsidP="00826354">
      <w:pPr>
        <w:shd w:val="clear" w:color="auto" w:fill="FFFFFF"/>
        <w:spacing w:after="0" w:line="276" w:lineRule="auto"/>
        <w:jc w:val="both"/>
        <w:rPr>
          <w:rFonts w:ascii="Garamond" w:eastAsia="Times New Roman" w:hAnsi="Garamond" w:cs="Arial"/>
          <w:b/>
          <w:bCs/>
          <w:sz w:val="24"/>
          <w:szCs w:val="24"/>
          <w:lang w:eastAsia="hu-HU"/>
        </w:rPr>
      </w:pPr>
      <w:r>
        <w:rPr>
          <w:rFonts w:ascii="Garamond" w:eastAsia="Times New Roman" w:hAnsi="Garamond" w:cs="Arial"/>
          <w:b/>
          <w:bCs/>
          <w:sz w:val="24"/>
          <w:szCs w:val="24"/>
          <w:lang w:eastAsia="hu-HU"/>
        </w:rPr>
        <w:t>További fogalmak:</w:t>
      </w:r>
    </w:p>
    <w:p w:rsidR="00491ED4" w:rsidRPr="00826354" w:rsidRDefault="00F678F7" w:rsidP="00826354">
      <w:pPr>
        <w:pStyle w:val="Listaszerbekezds"/>
        <w:numPr>
          <w:ilvl w:val="0"/>
          <w:numId w:val="25"/>
        </w:numPr>
        <w:shd w:val="clear" w:color="auto" w:fill="FFFFFF"/>
        <w:spacing w:after="0"/>
        <w:jc w:val="both"/>
        <w:rPr>
          <w:rFonts w:ascii="Garamond" w:eastAsia="Times New Roman" w:hAnsi="Garamond" w:cs="Arial"/>
          <w:i/>
          <w:iCs/>
          <w:sz w:val="24"/>
          <w:szCs w:val="24"/>
          <w:lang w:eastAsia="hu-HU"/>
        </w:rPr>
      </w:pPr>
      <w:r w:rsidRPr="00710C47">
        <w:rPr>
          <w:rFonts w:ascii="Garamond" w:eastAsia="Times New Roman" w:hAnsi="Garamond" w:cs="Arial"/>
          <w:b/>
          <w:i/>
          <w:iCs/>
          <w:sz w:val="24"/>
          <w:szCs w:val="24"/>
          <w:lang w:eastAsia="hu-HU"/>
        </w:rPr>
        <w:t>Felhasználó</w:t>
      </w:r>
      <w:r w:rsidR="00CD1768" w:rsidRPr="00826354">
        <w:rPr>
          <w:rFonts w:ascii="Garamond" w:eastAsia="Times New Roman" w:hAnsi="Garamond" w:cs="Arial"/>
          <w:i/>
          <w:iCs/>
          <w:sz w:val="24"/>
          <w:szCs w:val="24"/>
          <w:lang w:eastAsia="hu-HU"/>
        </w:rPr>
        <w:t xml:space="preserve">: </w:t>
      </w:r>
      <w:r w:rsidR="00491ED4" w:rsidRPr="00826354">
        <w:rPr>
          <w:rFonts w:ascii="Garamond" w:eastAsia="Times New Roman" w:hAnsi="Garamond" w:cs="Arial"/>
          <w:i/>
          <w:iCs/>
          <w:sz w:val="24"/>
          <w:szCs w:val="24"/>
          <w:lang w:eastAsia="hu-HU"/>
        </w:rPr>
        <w:t>a KRÉTA rendszerben saját felhasználónévvel és jelszóval rendelkező, a KRÉTA rendszer szolgáltatásait megfelelő jogosultsággal igénybe vevő természetes személyek;</w:t>
      </w:r>
    </w:p>
    <w:p w:rsidR="00491ED4" w:rsidRPr="00826354" w:rsidRDefault="00491ED4" w:rsidP="00826354">
      <w:pPr>
        <w:pStyle w:val="Listaszerbekezds"/>
        <w:numPr>
          <w:ilvl w:val="0"/>
          <w:numId w:val="25"/>
        </w:numPr>
        <w:shd w:val="clear" w:color="auto" w:fill="FFFFFF"/>
        <w:spacing w:after="0"/>
        <w:jc w:val="both"/>
        <w:rPr>
          <w:rFonts w:ascii="Garamond" w:eastAsia="Times New Roman" w:hAnsi="Garamond" w:cs="Arial"/>
          <w:i/>
          <w:iCs/>
          <w:sz w:val="24"/>
          <w:szCs w:val="24"/>
          <w:lang w:eastAsia="hu-HU"/>
        </w:rPr>
      </w:pPr>
      <w:proofErr w:type="spellStart"/>
      <w:r w:rsidRPr="00710C47">
        <w:rPr>
          <w:rFonts w:ascii="Garamond" w:eastAsia="Times New Roman" w:hAnsi="Garamond" w:cs="Arial"/>
          <w:b/>
          <w:i/>
          <w:iCs/>
          <w:sz w:val="24"/>
          <w:szCs w:val="24"/>
          <w:lang w:eastAsia="hu-HU"/>
        </w:rPr>
        <w:t>Viszontazonosítás</w:t>
      </w:r>
      <w:proofErr w:type="spellEnd"/>
      <w:r w:rsidRPr="00826354">
        <w:rPr>
          <w:rFonts w:ascii="Garamond" w:eastAsia="Times New Roman" w:hAnsi="Garamond" w:cs="Arial"/>
          <w:i/>
          <w:iCs/>
          <w:sz w:val="24"/>
          <w:szCs w:val="24"/>
          <w:lang w:eastAsia="hu-HU"/>
        </w:rPr>
        <w:t>:</w:t>
      </w:r>
      <w:r w:rsidR="001A27A5" w:rsidRPr="00826354">
        <w:rPr>
          <w:rFonts w:ascii="Garamond" w:eastAsia="Times New Roman" w:hAnsi="Garamond" w:cs="Arial"/>
          <w:i/>
          <w:iCs/>
          <w:sz w:val="24"/>
          <w:szCs w:val="24"/>
          <w:lang w:eastAsia="hu-HU"/>
        </w:rPr>
        <w:t xml:space="preserve"> </w:t>
      </w:r>
      <w:r w:rsidRPr="00826354">
        <w:rPr>
          <w:rFonts w:ascii="Garamond" w:eastAsia="Times New Roman" w:hAnsi="Garamond" w:cs="Arial"/>
          <w:i/>
          <w:iCs/>
          <w:sz w:val="24"/>
          <w:szCs w:val="24"/>
          <w:lang w:eastAsia="hu-HU"/>
        </w:rPr>
        <w:t>Olyan ellenőrzési folyamat, melynek során az Adatkezelő megküldi az általa jogszerűen kezelt természetes személyazonosító adatokat az azonosítási szolgáltatónak, amely tájékoztatást ad a megküldött adatoknak a regisztráció során felvett adatokkal való egyezőségéről, illetve az esetleges eltérésről;</w:t>
      </w:r>
    </w:p>
    <w:p w:rsidR="00491ED4" w:rsidRPr="00826354" w:rsidRDefault="00491ED4" w:rsidP="00826354">
      <w:pPr>
        <w:pStyle w:val="Listaszerbekezds"/>
        <w:numPr>
          <w:ilvl w:val="0"/>
          <w:numId w:val="25"/>
        </w:numPr>
        <w:shd w:val="clear" w:color="auto" w:fill="FFFFFF"/>
        <w:spacing w:after="0"/>
        <w:jc w:val="both"/>
        <w:rPr>
          <w:rFonts w:ascii="Garamond" w:eastAsia="Times New Roman" w:hAnsi="Garamond" w:cs="Arial"/>
          <w:sz w:val="24"/>
          <w:szCs w:val="24"/>
          <w:lang w:eastAsia="hu-HU"/>
        </w:rPr>
      </w:pPr>
      <w:r w:rsidRPr="00710C47">
        <w:rPr>
          <w:rFonts w:ascii="Garamond" w:eastAsia="Times New Roman" w:hAnsi="Garamond" w:cs="Arial"/>
          <w:b/>
          <w:i/>
          <w:iCs/>
          <w:sz w:val="24"/>
          <w:szCs w:val="24"/>
          <w:lang w:eastAsia="hu-HU"/>
        </w:rPr>
        <w:t>Természetes személyazonosító adat:</w:t>
      </w:r>
      <w:r w:rsidR="00F862B2" w:rsidRPr="00826354">
        <w:rPr>
          <w:rFonts w:ascii="Garamond" w:eastAsia="Times New Roman" w:hAnsi="Garamond" w:cs="Arial"/>
          <w:i/>
          <w:iCs/>
          <w:sz w:val="24"/>
          <w:szCs w:val="24"/>
          <w:lang w:eastAsia="hu-HU"/>
        </w:rPr>
        <w:t xml:space="preserve"> </w:t>
      </w:r>
      <w:r w:rsidRPr="00826354">
        <w:rPr>
          <w:rFonts w:ascii="Garamond" w:eastAsia="Times New Roman" w:hAnsi="Garamond" w:cs="Arial"/>
          <w:i/>
          <w:iCs/>
          <w:sz w:val="24"/>
          <w:szCs w:val="24"/>
          <w:lang w:eastAsia="hu-HU"/>
        </w:rPr>
        <w:t>a polgár a) családi és utóneve, születési családi és utóneve, b) születési helye, c)</w:t>
      </w:r>
      <w:r w:rsidRPr="00826354">
        <w:rPr>
          <w:rFonts w:ascii="Garamond" w:eastAsia="Times New Roman" w:hAnsi="Garamond" w:cs="Arial"/>
          <w:sz w:val="24"/>
          <w:szCs w:val="24"/>
          <w:lang w:eastAsia="hu-HU"/>
        </w:rPr>
        <w:t xml:space="preserve"> születési ideje és d) anyja születési családi és utóneve.</w:t>
      </w: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w:t>
      </w:r>
      <w:r w:rsidR="00EB1F0E" w:rsidRPr="00826354">
        <w:rPr>
          <w:rFonts w:ascii="Garamond" w:eastAsia="Times New Roman" w:hAnsi="Garamond" w:cs="Arial"/>
          <w:sz w:val="24"/>
          <w:szCs w:val="24"/>
          <w:lang w:eastAsia="hu-HU"/>
        </w:rPr>
        <w:t>z Adatkezelő a</w:t>
      </w:r>
      <w:r w:rsidRPr="00826354">
        <w:rPr>
          <w:rFonts w:ascii="Garamond" w:eastAsia="Times New Roman" w:hAnsi="Garamond" w:cs="Arial"/>
          <w:sz w:val="24"/>
          <w:szCs w:val="24"/>
          <w:lang w:eastAsia="hu-HU"/>
        </w:rPr>
        <w:t xml:space="preserve"> személyes adatok kezelését jogszerűen és tisztességesen, valamint az érintett számára átlátható módon</w:t>
      </w:r>
      <w:r w:rsidR="00EB1F0E"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vég</w:t>
      </w:r>
      <w:r w:rsidR="00EB1F0E" w:rsidRPr="00826354">
        <w:rPr>
          <w:rFonts w:ascii="Garamond" w:eastAsia="Times New Roman" w:hAnsi="Garamond" w:cs="Arial"/>
          <w:sz w:val="24"/>
          <w:szCs w:val="24"/>
          <w:lang w:eastAsia="hu-HU"/>
        </w:rPr>
        <w:t>zi</w:t>
      </w:r>
      <w:r w:rsidR="006A057E"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 xml:space="preserve">Az Adatkezelő által gyűjtött személyes adatok </w:t>
      </w:r>
      <w:r w:rsidR="007D214D" w:rsidRPr="00826354">
        <w:rPr>
          <w:rFonts w:ascii="Garamond" w:eastAsia="Times New Roman" w:hAnsi="Garamond" w:cs="Arial"/>
          <w:sz w:val="24"/>
          <w:szCs w:val="24"/>
          <w:lang w:eastAsia="hu-HU"/>
        </w:rPr>
        <w:t xml:space="preserve">kezelése </w:t>
      </w:r>
      <w:r w:rsidRPr="00826354">
        <w:rPr>
          <w:rFonts w:ascii="Garamond" w:eastAsia="Times New Roman" w:hAnsi="Garamond" w:cs="Arial"/>
          <w:sz w:val="24"/>
          <w:szCs w:val="24"/>
          <w:lang w:eastAsia="hu-HU"/>
        </w:rPr>
        <w:t>csak meghatározott, egyértelmű és jogszerű célból történ</w:t>
      </w:r>
      <w:r w:rsidR="007D214D" w:rsidRPr="00826354">
        <w:rPr>
          <w:rFonts w:ascii="Garamond" w:eastAsia="Times New Roman" w:hAnsi="Garamond" w:cs="Arial"/>
          <w:sz w:val="24"/>
          <w:szCs w:val="24"/>
          <w:lang w:eastAsia="hu-HU"/>
        </w:rPr>
        <w:t>ik</w:t>
      </w:r>
      <w:r w:rsidRPr="00826354">
        <w:rPr>
          <w:rFonts w:ascii="Garamond" w:eastAsia="Times New Roman" w:hAnsi="Garamond" w:cs="Arial"/>
          <w:sz w:val="24"/>
          <w:szCs w:val="24"/>
          <w:lang w:eastAsia="hu-HU"/>
        </w:rPr>
        <w:t xml:space="preserve">, </w:t>
      </w:r>
      <w:r w:rsidR="00F678F7" w:rsidRPr="00826354">
        <w:rPr>
          <w:rFonts w:ascii="Garamond" w:eastAsia="Times New Roman" w:hAnsi="Garamond" w:cs="Arial"/>
          <w:sz w:val="24"/>
          <w:szCs w:val="24"/>
          <w:lang w:eastAsia="hu-HU"/>
        </w:rPr>
        <w:t>azokat az Adatkezelő</w:t>
      </w:r>
      <w:r w:rsidRPr="00826354">
        <w:rPr>
          <w:rFonts w:ascii="Garamond" w:eastAsia="Times New Roman" w:hAnsi="Garamond" w:cs="Arial"/>
          <w:sz w:val="24"/>
          <w:szCs w:val="24"/>
          <w:lang w:eastAsia="hu-HU"/>
        </w:rPr>
        <w:t xml:space="preserve"> nem kezel</w:t>
      </w:r>
      <w:r w:rsidR="007D214D" w:rsidRPr="00826354">
        <w:rPr>
          <w:rFonts w:ascii="Garamond" w:eastAsia="Times New Roman" w:hAnsi="Garamond" w:cs="Arial"/>
          <w:sz w:val="24"/>
          <w:szCs w:val="24"/>
          <w:lang w:eastAsia="hu-HU"/>
        </w:rPr>
        <w:t>i</w:t>
      </w:r>
      <w:r w:rsidRPr="00826354">
        <w:rPr>
          <w:rFonts w:ascii="Garamond" w:eastAsia="Times New Roman" w:hAnsi="Garamond" w:cs="Arial"/>
          <w:sz w:val="24"/>
          <w:szCs w:val="24"/>
          <w:lang w:eastAsia="hu-HU"/>
        </w:rPr>
        <w:t xml:space="preserve"> ezekkel a célokkal össze nem egyeztethető módon</w:t>
      </w:r>
      <w:r w:rsidR="007D214D" w:rsidRPr="00826354">
        <w:rPr>
          <w:rFonts w:ascii="Garamond" w:eastAsia="Times New Roman" w:hAnsi="Garamond" w:cs="Arial"/>
          <w:sz w:val="24"/>
          <w:szCs w:val="24"/>
          <w:lang w:eastAsia="hu-HU"/>
        </w:rPr>
        <w:t xml:space="preserve">. Az </w:t>
      </w:r>
      <w:proofErr w:type="gramStart"/>
      <w:r w:rsidR="007D214D" w:rsidRPr="00826354">
        <w:rPr>
          <w:rFonts w:ascii="Garamond" w:eastAsia="Times New Roman" w:hAnsi="Garamond" w:cs="Arial"/>
          <w:sz w:val="24"/>
          <w:szCs w:val="24"/>
          <w:lang w:eastAsia="hu-HU"/>
        </w:rPr>
        <w:t xml:space="preserve">adatok </w:t>
      </w:r>
      <w:r w:rsidRPr="00826354">
        <w:rPr>
          <w:rFonts w:ascii="Garamond" w:eastAsia="Times New Roman" w:hAnsi="Garamond" w:cs="Arial"/>
          <w:sz w:val="24"/>
          <w:szCs w:val="24"/>
          <w:lang w:eastAsia="hu-HU"/>
        </w:rPr>
        <w:t xml:space="preserve"> tárolás</w:t>
      </w:r>
      <w:r w:rsidR="007D214D" w:rsidRPr="00826354">
        <w:rPr>
          <w:rFonts w:ascii="Garamond" w:eastAsia="Times New Roman" w:hAnsi="Garamond" w:cs="Arial"/>
          <w:sz w:val="24"/>
          <w:szCs w:val="24"/>
          <w:lang w:eastAsia="hu-HU"/>
        </w:rPr>
        <w:t>a</w:t>
      </w:r>
      <w:proofErr w:type="gramEnd"/>
      <w:r w:rsidR="006A057E" w:rsidRPr="00826354">
        <w:rPr>
          <w:rFonts w:ascii="Garamond" w:eastAsia="Times New Roman" w:hAnsi="Garamond" w:cs="Arial"/>
          <w:sz w:val="24"/>
          <w:szCs w:val="24"/>
          <w:lang w:eastAsia="hu-HU"/>
        </w:rPr>
        <w:t xml:space="preserve"> olyan formában </w:t>
      </w:r>
      <w:r w:rsidRPr="00826354">
        <w:rPr>
          <w:rFonts w:ascii="Garamond" w:eastAsia="Times New Roman" w:hAnsi="Garamond" w:cs="Arial"/>
          <w:sz w:val="24"/>
          <w:szCs w:val="24"/>
          <w:lang w:eastAsia="hu-HU"/>
        </w:rPr>
        <w:t>történ</w:t>
      </w:r>
      <w:r w:rsidR="007D214D" w:rsidRPr="00826354">
        <w:rPr>
          <w:rFonts w:ascii="Garamond" w:eastAsia="Times New Roman" w:hAnsi="Garamond" w:cs="Arial"/>
          <w:sz w:val="24"/>
          <w:szCs w:val="24"/>
          <w:lang w:eastAsia="hu-HU"/>
        </w:rPr>
        <w:t>ik</w:t>
      </w:r>
      <w:r w:rsidRPr="00826354">
        <w:rPr>
          <w:rFonts w:ascii="Garamond" w:eastAsia="Times New Roman" w:hAnsi="Garamond" w:cs="Arial"/>
          <w:sz w:val="24"/>
          <w:szCs w:val="24"/>
          <w:lang w:eastAsia="hu-HU"/>
        </w:rPr>
        <w:t>, amely az érintettek azonosítását csak a személyes adatok kezelése céljainak eléréséhez szükséges ideig teszi lehetővé</w:t>
      </w:r>
      <w:r w:rsidR="007D214D" w:rsidRPr="00826354">
        <w:rPr>
          <w:rFonts w:ascii="Garamond" w:eastAsia="Times New Roman" w:hAnsi="Garamond" w:cs="Arial"/>
          <w:sz w:val="24"/>
          <w:szCs w:val="24"/>
          <w:lang w:eastAsia="hu-HU"/>
        </w:rPr>
        <w:t>.</w:t>
      </w: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 munkatársai munkájuk során gondoskodnak arról, hogy jogosulatlan személyek ne tekinthessenek be személyes adatokba, továbbá arról, hogy a személyes adat tárolása, elhelyezése úgy kerüljön kialakításra, hogy az jogosulatlan személy részére ne legyen hozzáférhető, megismerhető, megváltoztatható, megsemmisíthető.</w:t>
      </w:r>
    </w:p>
    <w:p w:rsidR="00491ED4"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p>
    <w:p w:rsidR="00750131" w:rsidRPr="00826354" w:rsidRDefault="00491ED4"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Az Adatkezelő személyes adatot csak a GDPR 6. cikkében meghatározott jogalapok alapján kezel. </w:t>
      </w:r>
    </w:p>
    <w:p w:rsidR="00C30E3F" w:rsidRPr="00826354" w:rsidRDefault="00C30E3F" w:rsidP="00826354">
      <w:pPr>
        <w:shd w:val="clear" w:color="auto" w:fill="FFFFFF"/>
        <w:spacing w:after="0" w:line="276" w:lineRule="auto"/>
        <w:jc w:val="both"/>
        <w:rPr>
          <w:rFonts w:ascii="Garamond" w:eastAsia="Times New Roman" w:hAnsi="Garamond" w:cs="Arial"/>
          <w:b/>
          <w:bCs/>
          <w:sz w:val="24"/>
          <w:szCs w:val="24"/>
          <w:u w:val="single"/>
          <w:lang w:eastAsia="hu-HU"/>
        </w:rPr>
      </w:pPr>
    </w:p>
    <w:p w:rsidR="00CD4046" w:rsidRPr="00826354" w:rsidRDefault="00CD4046" w:rsidP="00826354">
      <w:pPr>
        <w:spacing w:line="276" w:lineRule="auto"/>
        <w:rPr>
          <w:rFonts w:ascii="Garamond" w:hAnsi="Garamond"/>
          <w:sz w:val="24"/>
          <w:szCs w:val="24"/>
          <w:lang w:eastAsia="hu-HU"/>
        </w:rPr>
      </w:pPr>
    </w:p>
    <w:p w:rsidR="002A57F5" w:rsidRPr="00826354" w:rsidRDefault="002A57F5"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Az adatkezelés során alkalmazandó jogszabályok</w:t>
      </w:r>
    </w:p>
    <w:p w:rsidR="00A56747" w:rsidRPr="00826354" w:rsidRDefault="00A56747" w:rsidP="00826354">
      <w:pPr>
        <w:shd w:val="clear" w:color="auto" w:fill="FFFFFF"/>
        <w:spacing w:after="0" w:line="276" w:lineRule="auto"/>
        <w:jc w:val="both"/>
        <w:rPr>
          <w:rFonts w:ascii="Garamond" w:eastAsia="Times New Roman" w:hAnsi="Garamond" w:cs="Arial"/>
          <w:sz w:val="24"/>
          <w:szCs w:val="24"/>
          <w:lang w:eastAsia="hu-HU"/>
        </w:rPr>
      </w:pPr>
    </w:p>
    <w:p w:rsidR="00A56747" w:rsidRPr="00826354" w:rsidRDefault="00A56747" w:rsidP="00826354">
      <w:pPr>
        <w:pStyle w:val="Listaszerbekezds"/>
        <w:numPr>
          <w:ilvl w:val="0"/>
          <w:numId w:val="26"/>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természetes személyeknek a személyes adatok kezelése tekintetében történő védelméről és az ilyen adatok szabad áramlásáról, valamint a 95/46/EK irányelv hatályon kívül helyezéséről szóló az Európai Parlament és a Tanács 2016. április 27. napján elfogad</w:t>
      </w:r>
      <w:r w:rsidR="00C30E3F" w:rsidRPr="00826354">
        <w:rPr>
          <w:rFonts w:ascii="Garamond" w:eastAsia="Times New Roman" w:hAnsi="Garamond" w:cs="Arial"/>
          <w:sz w:val="24"/>
          <w:szCs w:val="24"/>
          <w:lang w:eastAsia="hu-HU"/>
        </w:rPr>
        <w:t>ott 2016/679. számú rendelete</w:t>
      </w:r>
      <w:r w:rsidRPr="00826354">
        <w:rPr>
          <w:rFonts w:ascii="Garamond" w:eastAsia="Times New Roman" w:hAnsi="Garamond" w:cs="Arial"/>
          <w:sz w:val="24"/>
          <w:szCs w:val="24"/>
          <w:lang w:eastAsia="hu-HU"/>
        </w:rPr>
        <w:t xml:space="preserve"> (a továbbiakban: „</w:t>
      </w:r>
      <w:r w:rsidRPr="00826354">
        <w:rPr>
          <w:rFonts w:ascii="Garamond" w:eastAsia="Times New Roman" w:hAnsi="Garamond" w:cs="Arial"/>
          <w:b/>
          <w:sz w:val="24"/>
          <w:szCs w:val="24"/>
          <w:lang w:eastAsia="hu-HU"/>
        </w:rPr>
        <w:t>GDPR</w:t>
      </w:r>
      <w:r w:rsidRPr="00826354">
        <w:rPr>
          <w:rFonts w:ascii="Garamond" w:eastAsia="Times New Roman" w:hAnsi="Garamond" w:cs="Arial"/>
          <w:sz w:val="24"/>
          <w:szCs w:val="24"/>
          <w:lang w:eastAsia="hu-HU"/>
        </w:rPr>
        <w:t>” vagy „</w:t>
      </w:r>
      <w:r w:rsidRPr="00826354">
        <w:rPr>
          <w:rFonts w:ascii="Garamond" w:eastAsia="Times New Roman" w:hAnsi="Garamond" w:cs="Arial"/>
          <w:b/>
          <w:sz w:val="24"/>
          <w:szCs w:val="24"/>
          <w:lang w:eastAsia="hu-HU"/>
        </w:rPr>
        <w:t>Rendelet</w:t>
      </w:r>
      <w:r w:rsidRPr="00826354">
        <w:rPr>
          <w:rFonts w:ascii="Garamond" w:eastAsia="Times New Roman" w:hAnsi="Garamond" w:cs="Arial"/>
          <w:sz w:val="24"/>
          <w:szCs w:val="24"/>
          <w:lang w:eastAsia="hu-HU"/>
        </w:rPr>
        <w:t xml:space="preserve">”) </w:t>
      </w:r>
    </w:p>
    <w:p w:rsidR="002A57F5" w:rsidRPr="00826354" w:rsidRDefault="002A57F5" w:rsidP="00826354">
      <w:pPr>
        <w:pStyle w:val="Listaszerbekezds"/>
        <w:numPr>
          <w:ilvl w:val="0"/>
          <w:numId w:val="26"/>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információs önrendelkezési jogról és az információszabadságról szóló 2011. évi CXII. törvény</w:t>
      </w:r>
      <w:r w:rsidR="007D214D" w:rsidRPr="00826354">
        <w:rPr>
          <w:rFonts w:ascii="Garamond" w:eastAsia="Times New Roman" w:hAnsi="Garamond" w:cs="Arial"/>
          <w:sz w:val="24"/>
          <w:szCs w:val="24"/>
          <w:lang w:eastAsia="hu-HU"/>
        </w:rPr>
        <w:t xml:space="preserve"> (a továbbiakban: „</w:t>
      </w:r>
      <w:proofErr w:type="spellStart"/>
      <w:r w:rsidR="007D214D" w:rsidRPr="00826354">
        <w:rPr>
          <w:rFonts w:ascii="Garamond" w:eastAsia="Times New Roman" w:hAnsi="Garamond" w:cs="Arial"/>
          <w:b/>
          <w:sz w:val="24"/>
          <w:szCs w:val="24"/>
          <w:lang w:eastAsia="hu-HU"/>
        </w:rPr>
        <w:t>Infotv</w:t>
      </w:r>
      <w:proofErr w:type="spellEnd"/>
      <w:r w:rsidR="007D214D" w:rsidRPr="00826354">
        <w:rPr>
          <w:rFonts w:ascii="Garamond" w:eastAsia="Times New Roman" w:hAnsi="Garamond" w:cs="Arial"/>
          <w:b/>
          <w:sz w:val="24"/>
          <w:szCs w:val="24"/>
          <w:lang w:eastAsia="hu-HU"/>
        </w:rPr>
        <w:t>.</w:t>
      </w:r>
      <w:r w:rsidR="007D214D" w:rsidRPr="00826354">
        <w:rPr>
          <w:rFonts w:ascii="Garamond" w:eastAsia="Times New Roman" w:hAnsi="Garamond" w:cs="Arial"/>
          <w:sz w:val="24"/>
          <w:szCs w:val="24"/>
          <w:lang w:eastAsia="hu-HU"/>
        </w:rPr>
        <w:t>”)</w:t>
      </w:r>
    </w:p>
    <w:p w:rsidR="002A57F5" w:rsidRPr="00826354" w:rsidRDefault="002A57F5" w:rsidP="00826354">
      <w:pPr>
        <w:pStyle w:val="Listaszerbekezds"/>
        <w:numPr>
          <w:ilvl w:val="0"/>
          <w:numId w:val="26"/>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nemzeti köznevelésről szóló 2011. évi CXC. törvény</w:t>
      </w:r>
      <w:r w:rsidR="007D214D" w:rsidRPr="00826354">
        <w:rPr>
          <w:rFonts w:ascii="Garamond" w:eastAsia="Times New Roman" w:hAnsi="Garamond" w:cs="Arial"/>
          <w:sz w:val="24"/>
          <w:szCs w:val="24"/>
          <w:lang w:eastAsia="hu-HU"/>
        </w:rPr>
        <w:t xml:space="preserve"> (a továbbiakban: „</w:t>
      </w:r>
      <w:proofErr w:type="spellStart"/>
      <w:r w:rsidR="007D214D" w:rsidRPr="00826354">
        <w:rPr>
          <w:rFonts w:ascii="Garamond" w:eastAsia="Times New Roman" w:hAnsi="Garamond" w:cs="Arial"/>
          <w:b/>
          <w:sz w:val="24"/>
          <w:szCs w:val="24"/>
          <w:lang w:eastAsia="hu-HU"/>
        </w:rPr>
        <w:t>Nkt</w:t>
      </w:r>
      <w:proofErr w:type="spellEnd"/>
      <w:r w:rsidR="007D214D" w:rsidRPr="00826354">
        <w:rPr>
          <w:rFonts w:ascii="Garamond" w:eastAsia="Times New Roman" w:hAnsi="Garamond" w:cs="Arial"/>
          <w:sz w:val="24"/>
          <w:szCs w:val="24"/>
          <w:lang w:eastAsia="hu-HU"/>
        </w:rPr>
        <w:t>”</w:t>
      </w:r>
      <w:r w:rsidR="00A56747" w:rsidRPr="00826354">
        <w:rPr>
          <w:rFonts w:ascii="Garamond" w:eastAsia="Times New Roman" w:hAnsi="Garamond" w:cs="Arial"/>
          <w:sz w:val="24"/>
          <w:szCs w:val="24"/>
          <w:lang w:eastAsia="hu-HU"/>
        </w:rPr>
        <w:t>)</w:t>
      </w:r>
    </w:p>
    <w:p w:rsidR="002A57F5" w:rsidRPr="00826354" w:rsidRDefault="002A57F5" w:rsidP="00826354">
      <w:pPr>
        <w:pStyle w:val="Listaszerbekezds"/>
        <w:numPr>
          <w:ilvl w:val="0"/>
          <w:numId w:val="26"/>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 a nevelési-oktatási intézmények működéséről és a köznevelési intézmények névhasználatáról</w:t>
      </w:r>
      <w:r w:rsidR="00C30E3F" w:rsidRPr="00826354">
        <w:rPr>
          <w:rFonts w:ascii="Garamond" w:eastAsia="Times New Roman" w:hAnsi="Garamond" w:cs="Arial"/>
          <w:sz w:val="24"/>
          <w:szCs w:val="24"/>
          <w:lang w:eastAsia="hu-HU"/>
        </w:rPr>
        <w:t xml:space="preserve"> szóló 20/2012. (VIII.31.) EMMI </w:t>
      </w:r>
      <w:r w:rsidR="00F678F7" w:rsidRPr="00826354">
        <w:rPr>
          <w:rFonts w:ascii="Garamond" w:eastAsia="Times New Roman" w:hAnsi="Garamond" w:cs="Arial"/>
          <w:sz w:val="24"/>
          <w:szCs w:val="24"/>
          <w:lang w:eastAsia="hu-HU"/>
        </w:rPr>
        <w:t xml:space="preserve">rendelet </w:t>
      </w:r>
      <w:r w:rsidR="00C30E3F" w:rsidRPr="00826354">
        <w:rPr>
          <w:rFonts w:ascii="Garamond" w:eastAsia="Times New Roman" w:hAnsi="Garamond" w:cs="Arial"/>
          <w:sz w:val="24"/>
          <w:szCs w:val="24"/>
          <w:lang w:eastAsia="hu-HU"/>
        </w:rPr>
        <w:t>(a továbbiakban: „</w:t>
      </w:r>
      <w:r w:rsidR="00C30E3F" w:rsidRPr="00826354">
        <w:rPr>
          <w:rFonts w:ascii="Garamond" w:eastAsia="Times New Roman" w:hAnsi="Garamond" w:cs="Arial"/>
          <w:b/>
          <w:sz w:val="24"/>
          <w:szCs w:val="24"/>
          <w:lang w:eastAsia="hu-HU"/>
        </w:rPr>
        <w:t>EMMI rendelet</w:t>
      </w:r>
      <w:r w:rsidR="00C30E3F" w:rsidRPr="00826354">
        <w:rPr>
          <w:rFonts w:ascii="Garamond" w:eastAsia="Times New Roman" w:hAnsi="Garamond" w:cs="Arial"/>
          <w:sz w:val="24"/>
          <w:szCs w:val="24"/>
          <w:lang w:eastAsia="hu-HU"/>
        </w:rPr>
        <w:t>”)</w:t>
      </w:r>
    </w:p>
    <w:p w:rsidR="002A57F5" w:rsidRPr="00826354" w:rsidRDefault="002A57F5" w:rsidP="00826354">
      <w:pPr>
        <w:pStyle w:val="Listaszerbekezds"/>
        <w:numPr>
          <w:ilvl w:val="0"/>
          <w:numId w:val="26"/>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Polgári Törvénykönyvről szóló 2013. évi V. törvény</w:t>
      </w:r>
      <w:r w:rsidR="00C30E3F" w:rsidRPr="00826354">
        <w:rPr>
          <w:rFonts w:ascii="Garamond" w:eastAsia="Times New Roman" w:hAnsi="Garamond" w:cs="Arial"/>
          <w:sz w:val="24"/>
          <w:szCs w:val="24"/>
          <w:lang w:eastAsia="hu-HU"/>
        </w:rPr>
        <w:t xml:space="preserve"> (a továbbiakban: </w:t>
      </w:r>
      <w:r w:rsidR="00C30E3F" w:rsidRPr="00826354">
        <w:rPr>
          <w:rFonts w:ascii="Garamond" w:eastAsia="Times New Roman" w:hAnsi="Garamond" w:cs="Arial"/>
          <w:b/>
          <w:sz w:val="24"/>
          <w:szCs w:val="24"/>
          <w:lang w:eastAsia="hu-HU"/>
        </w:rPr>
        <w:t>Ptk</w:t>
      </w:r>
      <w:r w:rsidR="00C30E3F" w:rsidRPr="00826354">
        <w:rPr>
          <w:rFonts w:ascii="Garamond" w:eastAsia="Times New Roman" w:hAnsi="Garamond" w:cs="Arial"/>
          <w:sz w:val="24"/>
          <w:szCs w:val="24"/>
          <w:lang w:eastAsia="hu-HU"/>
        </w:rPr>
        <w:t>.”)</w:t>
      </w:r>
    </w:p>
    <w:p w:rsidR="00577D37" w:rsidRDefault="00577D37" w:rsidP="00826354">
      <w:pPr>
        <w:shd w:val="clear" w:color="auto" w:fill="FFFFFF"/>
        <w:spacing w:after="0" w:line="276" w:lineRule="auto"/>
        <w:jc w:val="both"/>
        <w:rPr>
          <w:rFonts w:ascii="Garamond" w:eastAsia="Times New Roman" w:hAnsi="Garamond" w:cs="Arial"/>
          <w:sz w:val="24"/>
          <w:szCs w:val="24"/>
          <w:lang w:eastAsia="hu-HU"/>
        </w:rPr>
      </w:pPr>
    </w:p>
    <w:p w:rsidR="00710C47" w:rsidRDefault="00710C47" w:rsidP="00826354">
      <w:pPr>
        <w:shd w:val="clear" w:color="auto" w:fill="FFFFFF"/>
        <w:spacing w:after="0" w:line="276" w:lineRule="auto"/>
        <w:jc w:val="both"/>
        <w:rPr>
          <w:rFonts w:ascii="Garamond" w:eastAsia="Times New Roman" w:hAnsi="Garamond" w:cs="Arial"/>
          <w:sz w:val="24"/>
          <w:szCs w:val="24"/>
          <w:lang w:eastAsia="hu-HU"/>
        </w:rPr>
      </w:pPr>
    </w:p>
    <w:p w:rsidR="00710C47" w:rsidRPr="00826354" w:rsidRDefault="00710C47" w:rsidP="00826354">
      <w:pPr>
        <w:shd w:val="clear" w:color="auto" w:fill="FFFFFF"/>
        <w:spacing w:after="0" w:line="276" w:lineRule="auto"/>
        <w:jc w:val="both"/>
        <w:rPr>
          <w:rFonts w:ascii="Garamond" w:eastAsia="Times New Roman" w:hAnsi="Garamond" w:cs="Arial"/>
          <w:sz w:val="24"/>
          <w:szCs w:val="24"/>
          <w:lang w:eastAsia="hu-HU"/>
        </w:rPr>
      </w:pPr>
    </w:p>
    <w:p w:rsidR="00592C8B" w:rsidRPr="00826354" w:rsidRDefault="00655F10" w:rsidP="00826354">
      <w:pPr>
        <w:pStyle w:val="Listaszerbekezds"/>
        <w:numPr>
          <w:ilvl w:val="0"/>
          <w:numId w:val="19"/>
        </w:numPr>
        <w:shd w:val="clear" w:color="auto" w:fill="FFFFFF"/>
        <w:spacing w:after="0"/>
        <w:jc w:val="both"/>
        <w:outlineLvl w:val="0"/>
        <w:rPr>
          <w:rFonts w:ascii="Garamond" w:eastAsia="Times New Roman" w:hAnsi="Garamond" w:cs="Arial"/>
          <w:b/>
          <w:sz w:val="24"/>
          <w:szCs w:val="24"/>
          <w:lang w:eastAsia="hu-HU"/>
        </w:rPr>
      </w:pPr>
      <w:r w:rsidRPr="00826354">
        <w:rPr>
          <w:rFonts w:ascii="Garamond" w:eastAsia="Times New Roman" w:hAnsi="Garamond" w:cs="Arial"/>
          <w:b/>
          <w:bCs/>
          <w:sz w:val="24"/>
          <w:szCs w:val="24"/>
          <w:u w:val="single"/>
          <w:lang w:eastAsia="hu-HU"/>
        </w:rPr>
        <w:lastRenderedPageBreak/>
        <w:t>A Honlapon elérhető egyes ügyintézési menüpontok áttekintése röviden</w:t>
      </w:r>
    </w:p>
    <w:p w:rsidR="00D41A5A" w:rsidRPr="00826354" w:rsidRDefault="00D41A5A" w:rsidP="00826354">
      <w:pPr>
        <w:shd w:val="clear" w:color="auto" w:fill="FFFFFF"/>
        <w:spacing w:after="0" w:line="276" w:lineRule="auto"/>
        <w:jc w:val="both"/>
        <w:rPr>
          <w:rFonts w:ascii="Garamond" w:eastAsia="Times New Roman" w:hAnsi="Garamond" w:cs="Arial"/>
          <w:sz w:val="24"/>
          <w:szCs w:val="24"/>
          <w:lang w:eastAsia="hu-HU"/>
        </w:rPr>
      </w:pPr>
    </w:p>
    <w:p w:rsidR="00BF4198" w:rsidRPr="00826354" w:rsidRDefault="00BF4198" w:rsidP="00826354">
      <w:pPr>
        <w:shd w:val="clear" w:color="auto" w:fill="FFFFFF"/>
        <w:spacing w:after="0" w:line="276" w:lineRule="auto"/>
        <w:jc w:val="both"/>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t>A Honlapon történő elektronikus ügyintézés minden esetben önkéntes, a</w:t>
      </w:r>
      <w:r w:rsidR="009642C5" w:rsidRPr="00826354">
        <w:rPr>
          <w:rFonts w:ascii="Garamond" w:eastAsia="Times New Roman" w:hAnsi="Garamond" w:cs="Arial"/>
          <w:b/>
          <w:sz w:val="24"/>
          <w:szCs w:val="24"/>
          <w:lang w:eastAsia="hu-HU"/>
        </w:rPr>
        <w:t xml:space="preserve"> Felhasználó dönthet úgy is, hogy kizárólag személyesen jár el. Az elektronikus ügyintézés elsődleges célja az adminisztrációs időszak lerövidítése.</w:t>
      </w:r>
    </w:p>
    <w:p w:rsidR="003469E2" w:rsidRPr="00826354" w:rsidRDefault="003469E2"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Honlapon a Felhasználók négy ügyintézési főmenüpont közül választhatnak, melyeken belül további almenüpontok találhatóak.</w:t>
      </w:r>
    </w:p>
    <w:p w:rsidR="003469E2" w:rsidRPr="00826354" w:rsidRDefault="003469E2"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 négy </w:t>
      </w:r>
      <w:r w:rsidR="0035529A" w:rsidRPr="00826354">
        <w:rPr>
          <w:rFonts w:ascii="Garamond" w:eastAsia="Times New Roman" w:hAnsi="Garamond" w:cs="Arial"/>
          <w:sz w:val="24"/>
          <w:szCs w:val="24"/>
          <w:lang w:eastAsia="hu-HU"/>
        </w:rPr>
        <w:t>ügyinté</w:t>
      </w:r>
      <w:r w:rsidR="00CA24B4" w:rsidRPr="00826354">
        <w:rPr>
          <w:rFonts w:ascii="Garamond" w:eastAsia="Times New Roman" w:hAnsi="Garamond" w:cs="Arial"/>
          <w:sz w:val="24"/>
          <w:szCs w:val="24"/>
          <w:lang w:eastAsia="hu-HU"/>
        </w:rPr>
        <w:t>zé</w:t>
      </w:r>
      <w:r w:rsidR="0035529A" w:rsidRPr="00826354">
        <w:rPr>
          <w:rFonts w:ascii="Garamond" w:eastAsia="Times New Roman" w:hAnsi="Garamond" w:cs="Arial"/>
          <w:sz w:val="24"/>
          <w:szCs w:val="24"/>
          <w:lang w:eastAsia="hu-HU"/>
        </w:rPr>
        <w:t xml:space="preserve">si </w:t>
      </w:r>
      <w:proofErr w:type="spellStart"/>
      <w:r w:rsidR="0035529A" w:rsidRPr="00826354">
        <w:rPr>
          <w:rFonts w:ascii="Garamond" w:eastAsia="Times New Roman" w:hAnsi="Garamond" w:cs="Arial"/>
          <w:sz w:val="24"/>
          <w:szCs w:val="24"/>
          <w:lang w:eastAsia="hu-HU"/>
        </w:rPr>
        <w:t>főmenüpont</w:t>
      </w:r>
      <w:proofErr w:type="spellEnd"/>
      <w:r w:rsidR="0035529A" w:rsidRPr="00826354">
        <w:rPr>
          <w:rFonts w:ascii="Garamond" w:eastAsia="Times New Roman" w:hAnsi="Garamond" w:cs="Arial"/>
          <w:sz w:val="24"/>
          <w:szCs w:val="24"/>
          <w:lang w:eastAsia="hu-HU"/>
        </w:rPr>
        <w:t xml:space="preserve"> a következő:</w:t>
      </w:r>
    </w:p>
    <w:p w:rsidR="0035529A" w:rsidRPr="00826354" w:rsidRDefault="0035529A" w:rsidP="00826354">
      <w:pPr>
        <w:pStyle w:val="Listaszerbekezds"/>
        <w:numPr>
          <w:ilvl w:val="0"/>
          <w:numId w:val="3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Beiratkozás,</w:t>
      </w:r>
    </w:p>
    <w:p w:rsidR="0035529A" w:rsidRPr="00826354" w:rsidRDefault="0035529A" w:rsidP="00826354">
      <w:pPr>
        <w:pStyle w:val="Listaszerbekezds"/>
        <w:numPr>
          <w:ilvl w:val="0"/>
          <w:numId w:val="3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Kiiratkozás,</w:t>
      </w:r>
    </w:p>
    <w:p w:rsidR="0035529A" w:rsidRPr="00826354" w:rsidRDefault="0035529A" w:rsidP="00826354">
      <w:pPr>
        <w:pStyle w:val="Listaszerbekezds"/>
        <w:numPr>
          <w:ilvl w:val="0"/>
          <w:numId w:val="3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Bizonyítvánnyal kapcsolatos ügyintézés,</w:t>
      </w:r>
    </w:p>
    <w:p w:rsidR="0035529A" w:rsidRPr="00826354" w:rsidRDefault="0035529A" w:rsidP="00826354">
      <w:pPr>
        <w:pStyle w:val="Listaszerbekezds"/>
        <w:numPr>
          <w:ilvl w:val="0"/>
          <w:numId w:val="3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Tanulmányokkal kapcsolatos ügyintézés.</w:t>
      </w:r>
    </w:p>
    <w:p w:rsidR="00086135" w:rsidRPr="00826354" w:rsidRDefault="0035529A" w:rsidP="00826354">
      <w:pPr>
        <w:spacing w:after="0" w:line="276" w:lineRule="auto"/>
        <w:jc w:val="both"/>
        <w:rPr>
          <w:rFonts w:ascii="Garamond" w:hAnsi="Garamond"/>
          <w:sz w:val="24"/>
          <w:szCs w:val="24"/>
        </w:rPr>
      </w:pPr>
      <w:r w:rsidRPr="00826354">
        <w:rPr>
          <w:rFonts w:ascii="Garamond" w:hAnsi="Garamond"/>
          <w:sz w:val="24"/>
          <w:szCs w:val="24"/>
        </w:rPr>
        <w:t xml:space="preserve">Amennyiben a Felhasználó a </w:t>
      </w:r>
      <w:r w:rsidR="00086135" w:rsidRPr="00826354">
        <w:rPr>
          <w:rFonts w:ascii="Garamond" w:hAnsi="Garamond"/>
          <w:sz w:val="24"/>
          <w:szCs w:val="24"/>
        </w:rPr>
        <w:t xml:space="preserve">Beiratkozás </w:t>
      </w:r>
      <w:r w:rsidRPr="00826354">
        <w:rPr>
          <w:rFonts w:ascii="Garamond" w:hAnsi="Garamond"/>
          <w:sz w:val="24"/>
          <w:szCs w:val="24"/>
        </w:rPr>
        <w:t xml:space="preserve">ügyintézési főmenüpontot választja </w:t>
      </w:r>
      <w:r w:rsidR="007A49A0" w:rsidRPr="00826354">
        <w:rPr>
          <w:rFonts w:ascii="Garamond" w:hAnsi="Garamond"/>
          <w:sz w:val="24"/>
          <w:szCs w:val="24"/>
        </w:rPr>
        <w:t>ügyintézése során, úgy az alábbi almenüpontok közül választhat</w:t>
      </w:r>
      <w:r w:rsidR="00086135" w:rsidRPr="00826354">
        <w:rPr>
          <w:rFonts w:ascii="Garamond" w:hAnsi="Garamond"/>
          <w:sz w:val="24"/>
          <w:szCs w:val="24"/>
        </w:rPr>
        <w:t>:</w:t>
      </w:r>
    </w:p>
    <w:p w:rsidR="00086135" w:rsidRPr="00826354" w:rsidRDefault="00086135"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Beiratkozás általános iskolába </w:t>
      </w:r>
      <w:r w:rsidR="007A49A0" w:rsidRPr="00826354">
        <w:rPr>
          <w:rFonts w:ascii="Garamond" w:hAnsi="Garamond"/>
          <w:sz w:val="24"/>
          <w:szCs w:val="24"/>
        </w:rPr>
        <w:t xml:space="preserve">(röviden: </w:t>
      </w:r>
      <w:r w:rsidRPr="00826354">
        <w:rPr>
          <w:rFonts w:ascii="Garamond" w:hAnsi="Garamond"/>
          <w:sz w:val="24"/>
          <w:szCs w:val="24"/>
        </w:rPr>
        <w:t>BÁI</w:t>
      </w:r>
      <w:r w:rsidR="007A49A0" w:rsidRPr="00826354">
        <w:rPr>
          <w:rFonts w:ascii="Garamond" w:hAnsi="Garamond"/>
          <w:sz w:val="24"/>
          <w:szCs w:val="24"/>
        </w:rPr>
        <w:t>)</w:t>
      </w:r>
      <w:r w:rsidR="00C06C08" w:rsidRPr="00826354">
        <w:rPr>
          <w:rFonts w:ascii="Garamond" w:hAnsi="Garamond"/>
          <w:sz w:val="24"/>
          <w:szCs w:val="24"/>
        </w:rPr>
        <w:t>,</w:t>
      </w:r>
    </w:p>
    <w:p w:rsidR="00086135" w:rsidRPr="00826354" w:rsidRDefault="00086135" w:rsidP="00826354">
      <w:pPr>
        <w:pStyle w:val="Listaszerbekezds"/>
        <w:numPr>
          <w:ilvl w:val="0"/>
          <w:numId w:val="15"/>
        </w:numPr>
        <w:tabs>
          <w:tab w:val="left" w:pos="4800"/>
        </w:tabs>
        <w:spacing w:after="0"/>
        <w:jc w:val="both"/>
        <w:rPr>
          <w:rFonts w:ascii="Garamond" w:hAnsi="Garamond"/>
          <w:sz w:val="24"/>
          <w:szCs w:val="24"/>
        </w:rPr>
      </w:pPr>
      <w:r w:rsidRPr="00826354">
        <w:rPr>
          <w:rFonts w:ascii="Garamond" w:hAnsi="Garamond"/>
          <w:sz w:val="24"/>
          <w:szCs w:val="24"/>
        </w:rPr>
        <w:t xml:space="preserve">Beiratkozás középfokú intézménybe </w:t>
      </w:r>
      <w:r w:rsidR="007A49A0" w:rsidRPr="00826354">
        <w:rPr>
          <w:rFonts w:ascii="Garamond" w:hAnsi="Garamond"/>
          <w:sz w:val="24"/>
          <w:szCs w:val="24"/>
        </w:rPr>
        <w:t>(röviden:</w:t>
      </w:r>
      <w:r w:rsidRPr="00826354">
        <w:rPr>
          <w:rFonts w:ascii="Garamond" w:hAnsi="Garamond"/>
          <w:sz w:val="24"/>
          <w:szCs w:val="24"/>
        </w:rPr>
        <w:t xml:space="preserve"> BKI</w:t>
      </w:r>
      <w:r w:rsidR="007A49A0" w:rsidRPr="00826354">
        <w:rPr>
          <w:rFonts w:ascii="Garamond" w:hAnsi="Garamond"/>
          <w:sz w:val="24"/>
          <w:szCs w:val="24"/>
        </w:rPr>
        <w:t>)</w:t>
      </w:r>
      <w:r w:rsidR="00C06C08"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Beiratkozás a magyar köznevelésbe </w:t>
      </w:r>
      <w:r w:rsidR="007A49A0" w:rsidRPr="00826354">
        <w:rPr>
          <w:rFonts w:ascii="Garamond" w:hAnsi="Garamond"/>
          <w:sz w:val="24"/>
          <w:szCs w:val="24"/>
        </w:rPr>
        <w:t>(röviden:</w:t>
      </w:r>
      <w:r w:rsidRPr="00826354">
        <w:rPr>
          <w:rFonts w:ascii="Garamond" w:hAnsi="Garamond"/>
          <w:sz w:val="24"/>
          <w:szCs w:val="24"/>
        </w:rPr>
        <w:t xml:space="preserve"> BMK</w:t>
      </w:r>
      <w:r w:rsidR="007A49A0" w:rsidRPr="00826354">
        <w:rPr>
          <w:rFonts w:ascii="Garamond" w:hAnsi="Garamond"/>
          <w:sz w:val="24"/>
          <w:szCs w:val="24"/>
        </w:rPr>
        <w:t>)</w:t>
      </w:r>
      <w:r w:rsidR="00C06C08"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Beiratkozás nem tankötelezettséget teljesítő jogviszonnyal </w:t>
      </w:r>
      <w:r w:rsidR="00C06C08" w:rsidRPr="00826354">
        <w:rPr>
          <w:rFonts w:ascii="Garamond" w:hAnsi="Garamond"/>
          <w:sz w:val="24"/>
          <w:szCs w:val="24"/>
        </w:rPr>
        <w:t>(röviden:</w:t>
      </w:r>
      <w:r w:rsidRPr="00826354">
        <w:rPr>
          <w:rFonts w:ascii="Garamond" w:hAnsi="Garamond"/>
          <w:sz w:val="24"/>
          <w:szCs w:val="24"/>
        </w:rPr>
        <w:t xml:space="preserve"> BNTTJ</w:t>
      </w:r>
      <w:r w:rsidR="00C06C08"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Átiratkozás intézmények között </w:t>
      </w:r>
      <w:r w:rsidR="00C06C08" w:rsidRPr="00826354">
        <w:rPr>
          <w:rFonts w:ascii="Garamond" w:hAnsi="Garamond"/>
          <w:sz w:val="24"/>
          <w:szCs w:val="24"/>
        </w:rPr>
        <w:t>(röviden:</w:t>
      </w:r>
      <w:r w:rsidRPr="00826354">
        <w:rPr>
          <w:rFonts w:ascii="Garamond" w:hAnsi="Garamond"/>
          <w:sz w:val="24"/>
          <w:szCs w:val="24"/>
        </w:rPr>
        <w:t xml:space="preserve"> ÁIK</w:t>
      </w:r>
      <w:r w:rsidR="00C06C08" w:rsidRPr="00826354">
        <w:rPr>
          <w:rFonts w:ascii="Garamond" w:hAnsi="Garamond"/>
          <w:sz w:val="24"/>
          <w:szCs w:val="24"/>
        </w:rPr>
        <w:t>).</w:t>
      </w:r>
    </w:p>
    <w:p w:rsidR="00C06C08" w:rsidRPr="00826354" w:rsidRDefault="00C06C08" w:rsidP="00826354">
      <w:pPr>
        <w:spacing w:after="0" w:line="276" w:lineRule="auto"/>
        <w:jc w:val="both"/>
        <w:rPr>
          <w:rFonts w:ascii="Garamond" w:hAnsi="Garamond"/>
          <w:sz w:val="24"/>
          <w:szCs w:val="24"/>
        </w:rPr>
      </w:pPr>
      <w:r w:rsidRPr="00826354">
        <w:rPr>
          <w:rFonts w:ascii="Garamond" w:hAnsi="Garamond"/>
          <w:sz w:val="24"/>
          <w:szCs w:val="24"/>
        </w:rPr>
        <w:t>Amennyiben a Felhasználó a Kiiratkozás ügyintézési főmenüpontot választja ügyintézése során, úgy az alábbi almenüpontok közül választhat: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Kiiratkozás a köznevelésből </w:t>
      </w:r>
      <w:r w:rsidR="00E6492E" w:rsidRPr="00826354">
        <w:rPr>
          <w:rFonts w:ascii="Garamond" w:hAnsi="Garamond"/>
          <w:sz w:val="24"/>
          <w:szCs w:val="24"/>
        </w:rPr>
        <w:t>(röviden:</w:t>
      </w:r>
      <w:r w:rsidRPr="00826354">
        <w:rPr>
          <w:rFonts w:ascii="Garamond" w:hAnsi="Garamond"/>
          <w:sz w:val="24"/>
          <w:szCs w:val="24"/>
        </w:rPr>
        <w:t xml:space="preserve"> KIK</w:t>
      </w:r>
      <w:r w:rsidR="00E6492E"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Kiiratkozás nem tankötelezettséget teljesítő jogviszonyból </w:t>
      </w:r>
      <w:r w:rsidR="00E6492E" w:rsidRPr="00826354">
        <w:rPr>
          <w:rFonts w:ascii="Garamond" w:hAnsi="Garamond"/>
          <w:sz w:val="24"/>
          <w:szCs w:val="24"/>
        </w:rPr>
        <w:t>(röviden:</w:t>
      </w:r>
      <w:r w:rsidRPr="00826354">
        <w:rPr>
          <w:rFonts w:ascii="Garamond" w:hAnsi="Garamond"/>
          <w:sz w:val="24"/>
          <w:szCs w:val="24"/>
        </w:rPr>
        <w:t xml:space="preserve"> KNTTJ</w:t>
      </w:r>
      <w:r w:rsidR="00E6492E"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Külföldön töltött ideiglenes tanulmányi időszak bejelentése </w:t>
      </w:r>
      <w:r w:rsidR="00E6492E" w:rsidRPr="00826354">
        <w:rPr>
          <w:rFonts w:ascii="Garamond" w:hAnsi="Garamond"/>
          <w:sz w:val="24"/>
          <w:szCs w:val="24"/>
        </w:rPr>
        <w:t xml:space="preserve">(röviden: </w:t>
      </w:r>
      <w:r w:rsidRPr="00826354">
        <w:rPr>
          <w:rFonts w:ascii="Garamond" w:hAnsi="Garamond"/>
          <w:sz w:val="24"/>
          <w:szCs w:val="24"/>
        </w:rPr>
        <w:t>KTIT</w:t>
      </w:r>
      <w:r w:rsidR="00E6492E"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Magántanulói jogviszony iránti kérvény bejelentése </w:t>
      </w:r>
      <w:r w:rsidR="00E6492E" w:rsidRPr="00826354">
        <w:rPr>
          <w:rFonts w:ascii="Garamond" w:hAnsi="Garamond"/>
          <w:sz w:val="24"/>
          <w:szCs w:val="24"/>
        </w:rPr>
        <w:t>(röviden:</w:t>
      </w:r>
      <w:r w:rsidRPr="00826354">
        <w:rPr>
          <w:rFonts w:ascii="Garamond" w:hAnsi="Garamond"/>
          <w:sz w:val="24"/>
          <w:szCs w:val="24"/>
        </w:rPr>
        <w:t xml:space="preserve"> MJIK</w:t>
      </w:r>
      <w:r w:rsidR="00E6492E"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Vendégtanulói jogviszony iránti kérvény benyújtása </w:t>
      </w:r>
      <w:r w:rsidR="00E6492E" w:rsidRPr="00826354">
        <w:rPr>
          <w:rFonts w:ascii="Garamond" w:hAnsi="Garamond"/>
          <w:sz w:val="24"/>
          <w:szCs w:val="24"/>
        </w:rPr>
        <w:t>(röviden:</w:t>
      </w:r>
      <w:r w:rsidRPr="00826354">
        <w:rPr>
          <w:rFonts w:ascii="Garamond" w:hAnsi="Garamond"/>
          <w:sz w:val="24"/>
          <w:szCs w:val="24"/>
        </w:rPr>
        <w:t xml:space="preserve"> VJB</w:t>
      </w:r>
      <w:r w:rsidR="00E6492E" w:rsidRPr="00826354">
        <w:rPr>
          <w:rFonts w:ascii="Garamond" w:hAnsi="Garamond"/>
          <w:sz w:val="24"/>
          <w:szCs w:val="24"/>
        </w:rPr>
        <w:t>).</w:t>
      </w:r>
    </w:p>
    <w:p w:rsidR="00E6492E" w:rsidRPr="00826354" w:rsidRDefault="00E6492E" w:rsidP="00826354">
      <w:pPr>
        <w:spacing w:after="0" w:line="276" w:lineRule="auto"/>
        <w:jc w:val="both"/>
        <w:rPr>
          <w:rFonts w:ascii="Garamond" w:hAnsi="Garamond"/>
          <w:sz w:val="24"/>
          <w:szCs w:val="24"/>
        </w:rPr>
      </w:pPr>
      <w:r w:rsidRPr="00826354">
        <w:rPr>
          <w:rFonts w:ascii="Garamond" w:hAnsi="Garamond"/>
          <w:sz w:val="24"/>
          <w:szCs w:val="24"/>
        </w:rPr>
        <w:t>Amennyiben a Felhasználó a Bizonyítvánnyal kapcsolatos ügyintézési főmenüpontot választja ügyintézése során, úgy az alábbi almenüpontok közül választhat: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Bizonyítvány- vagy törzslapmásodlat igénylése </w:t>
      </w:r>
      <w:r w:rsidR="00B6684D" w:rsidRPr="00826354">
        <w:rPr>
          <w:rFonts w:ascii="Garamond" w:hAnsi="Garamond"/>
          <w:sz w:val="24"/>
          <w:szCs w:val="24"/>
        </w:rPr>
        <w:t>(röviden:</w:t>
      </w:r>
      <w:r w:rsidRPr="00826354">
        <w:rPr>
          <w:rFonts w:ascii="Garamond" w:hAnsi="Garamond"/>
          <w:sz w:val="24"/>
          <w:szCs w:val="24"/>
        </w:rPr>
        <w:t xml:space="preserve"> BTI</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Személyes adatokban bekövetkezett változás bejelentése </w:t>
      </w:r>
      <w:r w:rsidR="00B6684D" w:rsidRPr="00826354">
        <w:rPr>
          <w:rFonts w:ascii="Garamond" w:hAnsi="Garamond"/>
          <w:sz w:val="24"/>
          <w:szCs w:val="24"/>
        </w:rPr>
        <w:t>(röviden:</w:t>
      </w:r>
      <w:r w:rsidRPr="00826354">
        <w:rPr>
          <w:rFonts w:ascii="Garamond" w:hAnsi="Garamond"/>
          <w:sz w:val="24"/>
          <w:szCs w:val="24"/>
        </w:rPr>
        <w:t xml:space="preserve"> SZAV</w:t>
      </w:r>
      <w:r w:rsidR="00B6684D" w:rsidRPr="00826354">
        <w:rPr>
          <w:rFonts w:ascii="Garamond" w:hAnsi="Garamond"/>
          <w:sz w:val="24"/>
          <w:szCs w:val="24"/>
        </w:rPr>
        <w:t>).</w:t>
      </w:r>
    </w:p>
    <w:p w:rsidR="00B6684D" w:rsidRPr="00826354" w:rsidRDefault="00B6684D" w:rsidP="00826354">
      <w:pPr>
        <w:spacing w:after="0" w:line="276" w:lineRule="auto"/>
        <w:jc w:val="both"/>
        <w:rPr>
          <w:rFonts w:ascii="Garamond" w:hAnsi="Garamond"/>
          <w:sz w:val="24"/>
          <w:szCs w:val="24"/>
        </w:rPr>
      </w:pPr>
      <w:r w:rsidRPr="00826354">
        <w:rPr>
          <w:rFonts w:ascii="Garamond" w:hAnsi="Garamond"/>
          <w:sz w:val="24"/>
          <w:szCs w:val="24"/>
        </w:rPr>
        <w:t>Amennyiben a Felhasználó a Tanulmányokkal kapcsolatos ügyintézési főmenüpontot választja ügyintézése során, úgy az alábbi almenüpontok közül választhat: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Osztály vagy tanórai csoport változtatási kérelem benyújtása </w:t>
      </w:r>
      <w:r w:rsidR="00B6684D" w:rsidRPr="00826354">
        <w:rPr>
          <w:rFonts w:ascii="Garamond" w:hAnsi="Garamond"/>
          <w:sz w:val="24"/>
          <w:szCs w:val="24"/>
        </w:rPr>
        <w:t>(röviden:</w:t>
      </w:r>
      <w:r w:rsidRPr="00826354">
        <w:rPr>
          <w:rFonts w:ascii="Garamond" w:hAnsi="Garamond"/>
          <w:sz w:val="24"/>
          <w:szCs w:val="24"/>
        </w:rPr>
        <w:t xml:space="preserve"> OTCSK</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Igazgatói engedély diák mulasztásának igazolására gondviselői kérelem benyújtása </w:t>
      </w:r>
      <w:r w:rsidR="00B6684D" w:rsidRPr="00826354">
        <w:rPr>
          <w:rFonts w:ascii="Garamond" w:hAnsi="Garamond"/>
          <w:sz w:val="24"/>
          <w:szCs w:val="24"/>
        </w:rPr>
        <w:t>(röviden:</w:t>
      </w:r>
      <w:r w:rsidRPr="00826354">
        <w:rPr>
          <w:rFonts w:ascii="Garamond" w:hAnsi="Garamond"/>
          <w:sz w:val="24"/>
          <w:szCs w:val="24"/>
        </w:rPr>
        <w:t xml:space="preserve"> IEDM</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Tanulói mulasztás igazolása </w:t>
      </w:r>
      <w:r w:rsidR="00B6684D" w:rsidRPr="00826354">
        <w:rPr>
          <w:rFonts w:ascii="Garamond" w:hAnsi="Garamond"/>
          <w:sz w:val="24"/>
          <w:szCs w:val="24"/>
        </w:rPr>
        <w:t>(röviden:</w:t>
      </w:r>
      <w:r w:rsidRPr="00826354">
        <w:rPr>
          <w:rFonts w:ascii="Garamond" w:hAnsi="Garamond"/>
          <w:sz w:val="24"/>
          <w:szCs w:val="24"/>
        </w:rPr>
        <w:t xml:space="preserve"> TMGI</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Tanulói felmentésre, mentességre szolgáló gondviselői kérelem benyújtása </w:t>
      </w:r>
      <w:r w:rsidR="00B6684D" w:rsidRPr="00826354">
        <w:rPr>
          <w:rFonts w:ascii="Garamond" w:hAnsi="Garamond"/>
          <w:sz w:val="24"/>
          <w:szCs w:val="24"/>
        </w:rPr>
        <w:t>(röviden:</w:t>
      </w:r>
      <w:r w:rsidRPr="00826354">
        <w:rPr>
          <w:rFonts w:ascii="Garamond" w:hAnsi="Garamond"/>
          <w:sz w:val="24"/>
          <w:szCs w:val="24"/>
        </w:rPr>
        <w:t xml:space="preserve"> TKST</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Közösségi szolgálat teljesítéséről igazolás benyújtása </w:t>
      </w:r>
      <w:r w:rsidR="00B6684D" w:rsidRPr="00826354">
        <w:rPr>
          <w:rFonts w:ascii="Garamond" w:hAnsi="Garamond"/>
          <w:sz w:val="24"/>
          <w:szCs w:val="24"/>
        </w:rPr>
        <w:t>(röviden:</w:t>
      </w:r>
      <w:r w:rsidRPr="00826354">
        <w:rPr>
          <w:rFonts w:ascii="Garamond" w:hAnsi="Garamond"/>
          <w:sz w:val="24"/>
          <w:szCs w:val="24"/>
        </w:rPr>
        <w:t xml:space="preserve"> TKST</w:t>
      </w:r>
      <w:r w:rsidR="00B6684D" w:rsidRPr="00826354">
        <w:rPr>
          <w:rFonts w:ascii="Garamond" w:hAnsi="Garamond"/>
          <w:sz w:val="24"/>
          <w:szCs w:val="24"/>
        </w:rPr>
        <w:t>),</w:t>
      </w:r>
    </w:p>
    <w:p w:rsidR="003469E2" w:rsidRPr="00826354" w:rsidRDefault="003469E2" w:rsidP="00826354">
      <w:pPr>
        <w:pStyle w:val="Listaszerbekezds"/>
        <w:numPr>
          <w:ilvl w:val="0"/>
          <w:numId w:val="15"/>
        </w:numPr>
        <w:spacing w:after="0"/>
        <w:jc w:val="both"/>
        <w:rPr>
          <w:rFonts w:ascii="Garamond" w:hAnsi="Garamond"/>
          <w:sz w:val="24"/>
          <w:szCs w:val="24"/>
        </w:rPr>
      </w:pPr>
      <w:r w:rsidRPr="00826354">
        <w:rPr>
          <w:rFonts w:ascii="Garamond" w:hAnsi="Garamond"/>
          <w:sz w:val="24"/>
          <w:szCs w:val="24"/>
        </w:rPr>
        <w:t xml:space="preserve">Gyakorlati hely megadása és tanulószerződés feltöltése </w:t>
      </w:r>
      <w:r w:rsidR="00B6684D" w:rsidRPr="00826354">
        <w:rPr>
          <w:rFonts w:ascii="Garamond" w:hAnsi="Garamond"/>
          <w:sz w:val="24"/>
          <w:szCs w:val="24"/>
        </w:rPr>
        <w:t>(röviden:</w:t>
      </w:r>
      <w:r w:rsidRPr="00826354">
        <w:rPr>
          <w:rFonts w:ascii="Garamond" w:hAnsi="Garamond"/>
          <w:sz w:val="24"/>
          <w:szCs w:val="24"/>
        </w:rPr>
        <w:t xml:space="preserve"> TSMT</w:t>
      </w:r>
      <w:r w:rsidR="00B6684D" w:rsidRPr="00826354">
        <w:rPr>
          <w:rFonts w:ascii="Garamond" w:hAnsi="Garamond"/>
          <w:sz w:val="24"/>
          <w:szCs w:val="24"/>
        </w:rPr>
        <w:t>).</w:t>
      </w:r>
    </w:p>
    <w:p w:rsidR="005E4240" w:rsidRPr="00826354" w:rsidRDefault="005E4240"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Jelen tájékoztató a Honlapról elérhető ügyintézési menüpontok használata során kezelt személyes adatok adatkezelési céljait, jellemzőit határozza meg, táblázatos formában, annak érdekében, hogy a menüpontokhoz kapcsolódó adatkezelések során az érintettek átláthatóbban, és könnyebben tájékozódhassanak az egyes adatkezelési célokról, illetve azok jellemzőiről.</w:t>
      </w:r>
    </w:p>
    <w:p w:rsidR="00D41A5A" w:rsidRPr="00826354" w:rsidRDefault="00D41A5A" w:rsidP="00826354">
      <w:pPr>
        <w:shd w:val="clear" w:color="auto" w:fill="FFFFFF"/>
        <w:spacing w:after="0" w:line="276" w:lineRule="auto"/>
        <w:jc w:val="both"/>
        <w:rPr>
          <w:rFonts w:ascii="Garamond" w:eastAsia="Times New Roman" w:hAnsi="Garamond" w:cs="Arial"/>
          <w:sz w:val="24"/>
          <w:szCs w:val="24"/>
          <w:lang w:eastAsia="hu-HU"/>
        </w:rPr>
      </w:pPr>
    </w:p>
    <w:p w:rsidR="00D41A5A" w:rsidRPr="00826354" w:rsidRDefault="0027386B"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lastRenderedPageBreak/>
        <w:t>Az adatkezelések ismertetése</w:t>
      </w:r>
    </w:p>
    <w:p w:rsidR="00D41A5A" w:rsidRPr="00826354" w:rsidRDefault="00D41A5A" w:rsidP="00826354">
      <w:pPr>
        <w:shd w:val="clear" w:color="auto" w:fill="FFFFFF"/>
        <w:spacing w:after="0" w:line="276" w:lineRule="auto"/>
        <w:jc w:val="both"/>
        <w:rPr>
          <w:rFonts w:ascii="Garamond" w:eastAsia="Times New Roman" w:hAnsi="Garamond" w:cs="Arial"/>
          <w:sz w:val="24"/>
          <w:szCs w:val="24"/>
          <w:lang w:eastAsia="hu-HU"/>
        </w:rPr>
      </w:pPr>
    </w:p>
    <w:p w:rsidR="007838AF" w:rsidRPr="00826354" w:rsidRDefault="00CA24B4" w:rsidP="00826354">
      <w:pPr>
        <w:pStyle w:val="Listaszerbekezds"/>
        <w:numPr>
          <w:ilvl w:val="1"/>
          <w:numId w:val="19"/>
        </w:numPr>
        <w:shd w:val="clear" w:color="auto" w:fill="FFFFFF"/>
        <w:spacing w:after="0"/>
        <w:jc w:val="both"/>
        <w:outlineLvl w:val="1"/>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t xml:space="preserve">A Beiratkozás ügyintézési főmenüponton belül elérhető </w:t>
      </w:r>
      <w:r w:rsidR="00743EF3" w:rsidRPr="00826354">
        <w:rPr>
          <w:rFonts w:ascii="Garamond" w:eastAsia="Times New Roman" w:hAnsi="Garamond" w:cs="Arial"/>
          <w:b/>
          <w:sz w:val="24"/>
          <w:szCs w:val="24"/>
          <w:lang w:eastAsia="hu-HU"/>
        </w:rPr>
        <w:t>almenüpontokhoz kapcso</w:t>
      </w:r>
      <w:r w:rsidR="00577D37" w:rsidRPr="00826354">
        <w:rPr>
          <w:rFonts w:ascii="Garamond" w:eastAsia="Times New Roman" w:hAnsi="Garamond" w:cs="Arial"/>
          <w:b/>
          <w:sz w:val="24"/>
          <w:szCs w:val="24"/>
          <w:lang w:eastAsia="hu-HU"/>
        </w:rPr>
        <w:t>lódó adatkezelések a következők</w:t>
      </w:r>
    </w:p>
    <w:p w:rsidR="008C0ECA" w:rsidRPr="00826354" w:rsidRDefault="008C0ECA" w:rsidP="00826354">
      <w:pPr>
        <w:shd w:val="clear" w:color="auto" w:fill="FFFFFF"/>
        <w:spacing w:after="0" w:line="276" w:lineRule="auto"/>
        <w:jc w:val="both"/>
        <w:rPr>
          <w:rFonts w:ascii="Garamond" w:eastAsia="Times New Roman" w:hAnsi="Garamond" w:cs="Arial"/>
          <w:sz w:val="24"/>
          <w:szCs w:val="24"/>
          <w:lang w:eastAsia="hu-HU"/>
        </w:rPr>
      </w:pPr>
    </w:p>
    <w:p w:rsidR="008C0ECA" w:rsidRPr="00710C47" w:rsidRDefault="008C0ECA" w:rsidP="00826354">
      <w:pPr>
        <w:pStyle w:val="Listaszerbekezds"/>
        <w:numPr>
          <w:ilvl w:val="2"/>
          <w:numId w:val="19"/>
        </w:numPr>
        <w:shd w:val="clear" w:color="auto" w:fill="FFFFFF"/>
        <w:spacing w:after="0"/>
        <w:jc w:val="both"/>
        <w:outlineLvl w:val="2"/>
        <w:rPr>
          <w:rFonts w:ascii="Garamond" w:eastAsia="Times New Roman" w:hAnsi="Garamond" w:cs="Arial"/>
          <w:b/>
          <w:lang w:eastAsia="hu-HU"/>
        </w:rPr>
      </w:pPr>
      <w:r w:rsidRPr="00710C47">
        <w:rPr>
          <w:rFonts w:ascii="Garamond" w:hAnsi="Garamond"/>
          <w:b/>
        </w:rPr>
        <w:t>Az általános iskolába történő beiratkozáshoz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78320A" w:rsidRPr="00710C47" w:rsidTr="00577D37">
        <w:tc>
          <w:tcPr>
            <w:tcW w:w="2405" w:type="dxa"/>
            <w:vAlign w:val="center"/>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Adatkezelés célja</w:t>
            </w:r>
          </w:p>
        </w:tc>
        <w:tc>
          <w:tcPr>
            <w:tcW w:w="7229" w:type="dxa"/>
            <w:vAlign w:val="center"/>
          </w:tcPr>
          <w:p w:rsidR="0078320A" w:rsidRPr="00710C47" w:rsidRDefault="00743EF3" w:rsidP="00580B3B">
            <w:pPr>
              <w:spacing w:after="0" w:line="276" w:lineRule="auto"/>
              <w:jc w:val="both"/>
              <w:rPr>
                <w:rFonts w:ascii="Garamond" w:hAnsi="Garamond"/>
                <w:sz w:val="20"/>
                <w:szCs w:val="20"/>
              </w:rPr>
            </w:pPr>
            <w:r w:rsidRPr="00710C47">
              <w:rPr>
                <w:rFonts w:ascii="Garamond" w:hAnsi="Garamond"/>
                <w:sz w:val="20"/>
                <w:szCs w:val="20"/>
              </w:rPr>
              <w:t xml:space="preserve">Az általános </w:t>
            </w:r>
            <w:r w:rsidR="006A057E" w:rsidRPr="00710C47">
              <w:rPr>
                <w:rFonts w:ascii="Garamond" w:hAnsi="Garamond"/>
                <w:sz w:val="20"/>
                <w:szCs w:val="20"/>
              </w:rPr>
              <w:t>iskolába beiratkozás</w:t>
            </w:r>
            <w:r w:rsidR="00580B3B" w:rsidRPr="00710C47">
              <w:rPr>
                <w:rFonts w:ascii="Garamond" w:hAnsi="Garamond"/>
                <w:sz w:val="20"/>
                <w:szCs w:val="20"/>
              </w:rPr>
              <w:t xml:space="preserve"> elektronikus úton történő</w:t>
            </w:r>
            <w:r w:rsidR="006A057E" w:rsidRPr="00710C47">
              <w:rPr>
                <w:rFonts w:ascii="Garamond" w:hAnsi="Garamond"/>
                <w:sz w:val="20"/>
                <w:szCs w:val="20"/>
              </w:rPr>
              <w:t xml:space="preserve"> biztosítása, ennek keretén belül a beiratkozáshoz szükséges </w:t>
            </w:r>
            <w:r w:rsidR="009560D5" w:rsidRPr="00710C47">
              <w:rPr>
                <w:rFonts w:ascii="Garamond" w:hAnsi="Garamond"/>
                <w:sz w:val="20"/>
                <w:szCs w:val="20"/>
              </w:rPr>
              <w:t xml:space="preserve">adatoknak, </w:t>
            </w:r>
            <w:proofErr w:type="gramStart"/>
            <w:r w:rsidR="00266F88" w:rsidRPr="00710C47">
              <w:rPr>
                <w:rFonts w:ascii="Garamond" w:hAnsi="Garamond"/>
                <w:sz w:val="20"/>
                <w:szCs w:val="20"/>
              </w:rPr>
              <w:t>dokumentumoknak</w:t>
            </w:r>
            <w:proofErr w:type="gramEnd"/>
            <w:r w:rsidR="00266F88" w:rsidRPr="00710C47">
              <w:rPr>
                <w:rFonts w:ascii="Garamond" w:hAnsi="Garamond"/>
                <w:sz w:val="20"/>
                <w:szCs w:val="20"/>
              </w:rPr>
              <w:t xml:space="preserve"> (</w:t>
            </w:r>
            <w:r w:rsidR="0026777D" w:rsidRPr="00710C47">
              <w:rPr>
                <w:rFonts w:ascii="Garamond" w:hAnsi="Garamond"/>
                <w:sz w:val="20"/>
                <w:szCs w:val="20"/>
              </w:rPr>
              <w:t>kérelemnek</w:t>
            </w:r>
            <w:r w:rsidR="00266F88" w:rsidRPr="00710C47">
              <w:rPr>
                <w:rFonts w:ascii="Garamond" w:hAnsi="Garamond"/>
                <w:sz w:val="20"/>
                <w:szCs w:val="20"/>
              </w:rPr>
              <w:t>,</w:t>
            </w:r>
            <w:r w:rsidR="0026777D" w:rsidRPr="00710C47">
              <w:rPr>
                <w:rFonts w:ascii="Garamond" w:hAnsi="Garamond"/>
                <w:sz w:val="20"/>
                <w:szCs w:val="20"/>
              </w:rPr>
              <w:t xml:space="preserve"> melléklete</w:t>
            </w:r>
            <w:r w:rsidR="00266F88" w:rsidRPr="00710C47">
              <w:rPr>
                <w:rFonts w:ascii="Garamond" w:hAnsi="Garamond"/>
                <w:sz w:val="20"/>
                <w:szCs w:val="20"/>
              </w:rPr>
              <w:t>k</w:t>
            </w:r>
            <w:r w:rsidR="0026777D" w:rsidRPr="00710C47">
              <w:rPr>
                <w:rFonts w:ascii="Garamond" w:hAnsi="Garamond"/>
                <w:sz w:val="20"/>
                <w:szCs w:val="20"/>
              </w:rPr>
              <w:t>nek</w:t>
            </w:r>
            <w:r w:rsidR="00266F88" w:rsidRPr="00710C47">
              <w:rPr>
                <w:rFonts w:ascii="Garamond" w:hAnsi="Garamond"/>
                <w:sz w:val="20"/>
                <w:szCs w:val="20"/>
              </w:rPr>
              <w:t>)</w:t>
            </w:r>
            <w:r w:rsidR="0026777D" w:rsidRPr="00710C47">
              <w:rPr>
                <w:rFonts w:ascii="Garamond" w:hAnsi="Garamond"/>
                <w:sz w:val="20"/>
                <w:szCs w:val="20"/>
              </w:rPr>
              <w:t xml:space="preserve"> </w:t>
            </w:r>
            <w:r w:rsidR="00266F88" w:rsidRPr="00710C47">
              <w:rPr>
                <w:rFonts w:ascii="Garamond" w:hAnsi="Garamond"/>
                <w:sz w:val="20"/>
                <w:szCs w:val="20"/>
              </w:rPr>
              <w:t xml:space="preserve">a </w:t>
            </w:r>
            <w:r w:rsidR="0026777D" w:rsidRPr="00710C47">
              <w:rPr>
                <w:rFonts w:ascii="Garamond" w:hAnsi="Garamond"/>
                <w:sz w:val="20"/>
                <w:szCs w:val="20"/>
              </w:rPr>
              <w:t>kezelése</w:t>
            </w:r>
            <w:r w:rsidR="006A057E" w:rsidRPr="00710C47">
              <w:rPr>
                <w:rFonts w:ascii="Garamond" w:hAnsi="Garamond"/>
                <w:sz w:val="20"/>
                <w:szCs w:val="20"/>
              </w:rPr>
              <w:t xml:space="preserve">. </w:t>
            </w:r>
          </w:p>
        </w:tc>
      </w:tr>
      <w:tr w:rsidR="0078320A" w:rsidRPr="00710C47" w:rsidTr="00577D37">
        <w:tc>
          <w:tcPr>
            <w:tcW w:w="2405" w:type="dxa"/>
            <w:vAlign w:val="center"/>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Kezelt adatok köre</w:t>
            </w:r>
          </w:p>
        </w:tc>
        <w:tc>
          <w:tcPr>
            <w:tcW w:w="7229" w:type="dxa"/>
            <w:vAlign w:val="center"/>
          </w:tcPr>
          <w:p w:rsidR="00890A6D" w:rsidRPr="00710C47" w:rsidRDefault="001E685D" w:rsidP="00826354">
            <w:pPr>
              <w:spacing w:after="0" w:line="276" w:lineRule="auto"/>
              <w:jc w:val="both"/>
              <w:rPr>
                <w:rFonts w:ascii="Garamond" w:hAnsi="Garamond"/>
                <w:sz w:val="20"/>
                <w:szCs w:val="20"/>
              </w:rPr>
            </w:pPr>
            <w:proofErr w:type="gramStart"/>
            <w:r w:rsidRPr="00710C47">
              <w:rPr>
                <w:rFonts w:ascii="Garamond" w:hAnsi="Garamond"/>
                <w:sz w:val="20"/>
                <w:szCs w:val="20"/>
              </w:rPr>
              <w:t>Kötelező</w:t>
            </w:r>
            <w:r w:rsidR="00A20589" w:rsidRPr="00710C47">
              <w:rPr>
                <w:rFonts w:ascii="Garamond" w:hAnsi="Garamond"/>
                <w:sz w:val="20"/>
                <w:szCs w:val="20"/>
              </w:rPr>
              <w:t>en megadandó adatok</w:t>
            </w:r>
            <w:r w:rsidR="000B6188" w:rsidRPr="00710C47">
              <w:rPr>
                <w:rFonts w:ascii="Garamond" w:hAnsi="Garamond"/>
                <w:sz w:val="20"/>
                <w:szCs w:val="20"/>
              </w:rPr>
              <w:t xml:space="preserve"> köre</w:t>
            </w:r>
            <w:r w:rsidR="00A20589" w:rsidRPr="00710C47">
              <w:rPr>
                <w:rFonts w:ascii="Garamond" w:hAnsi="Garamond"/>
                <w:sz w:val="20"/>
                <w:szCs w:val="20"/>
              </w:rPr>
              <w:t>:</w:t>
            </w:r>
            <w:r w:rsidR="00FC3DF2" w:rsidRPr="00710C47">
              <w:rPr>
                <w:rFonts w:ascii="Garamond" w:hAnsi="Garamond"/>
                <w:sz w:val="20"/>
                <w:szCs w:val="20"/>
              </w:rPr>
              <w:t xml:space="preserve"> gyermek (tanuló) neve, oktatási azonosítója, születési országa, születési helye és ideje, anyja születési neve, állandó lakcíme, esetleg tartózkodási címe,</w:t>
            </w:r>
            <w:r w:rsidR="0056182D" w:rsidRPr="00710C47">
              <w:rPr>
                <w:rFonts w:ascii="Garamond" w:hAnsi="Garamond"/>
                <w:sz w:val="20"/>
                <w:szCs w:val="20"/>
              </w:rPr>
              <w:t xml:space="preserve"> szülő/törvényes képviselő teljes neve, születési neve, anyja születési neve, törvényes képviselet jogalapja (szülő, gyám), lakcíme, értesítési címe</w:t>
            </w:r>
            <w:r w:rsidR="00B66576" w:rsidRPr="00710C47">
              <w:rPr>
                <w:rFonts w:ascii="Garamond" w:hAnsi="Garamond"/>
                <w:sz w:val="20"/>
                <w:szCs w:val="20"/>
              </w:rPr>
              <w:t>, óvoda neve és címe az iskolába lépéshez szükséges fejlettség igazolása érdekében</w:t>
            </w:r>
            <w:r w:rsidR="00761300" w:rsidRPr="00710C47">
              <w:rPr>
                <w:rFonts w:ascii="Garamond" w:hAnsi="Garamond"/>
                <w:sz w:val="20"/>
                <w:szCs w:val="20"/>
              </w:rPr>
              <w:t>, szükséges gyermek hátrányos helyzete kapcsán</w:t>
            </w:r>
            <w:r w:rsidR="00A20589" w:rsidRPr="00710C47">
              <w:rPr>
                <w:rFonts w:ascii="Garamond" w:hAnsi="Garamond"/>
                <w:sz w:val="20"/>
                <w:szCs w:val="20"/>
              </w:rPr>
              <w:t xml:space="preserve"> nyilatkozni</w:t>
            </w:r>
            <w:r w:rsidR="00761300" w:rsidRPr="00710C47">
              <w:rPr>
                <w:rFonts w:ascii="Garamond" w:hAnsi="Garamond"/>
                <w:sz w:val="20"/>
                <w:szCs w:val="20"/>
              </w:rPr>
              <w:t>, valamint arról</w:t>
            </w:r>
            <w:r w:rsidR="00A20589" w:rsidRPr="00710C47">
              <w:rPr>
                <w:rFonts w:ascii="Garamond" w:hAnsi="Garamond"/>
                <w:sz w:val="20"/>
                <w:szCs w:val="20"/>
              </w:rPr>
              <w:t xml:space="preserve"> is</w:t>
            </w:r>
            <w:r w:rsidR="00761300" w:rsidRPr="00710C47">
              <w:rPr>
                <w:rFonts w:ascii="Garamond" w:hAnsi="Garamond"/>
                <w:sz w:val="20"/>
                <w:szCs w:val="20"/>
              </w:rPr>
              <w:t xml:space="preserve">, hogy a szülő </w:t>
            </w:r>
            <w:r w:rsidR="00D843EE" w:rsidRPr="00710C47">
              <w:rPr>
                <w:rFonts w:ascii="Garamond" w:hAnsi="Garamond"/>
                <w:sz w:val="20"/>
                <w:szCs w:val="20"/>
              </w:rPr>
              <w:t>az etika órát vagy a hit-</w:t>
            </w:r>
            <w:r w:rsidR="00BF4198" w:rsidRPr="00710C47">
              <w:rPr>
                <w:rFonts w:ascii="Garamond" w:hAnsi="Garamond"/>
                <w:sz w:val="20"/>
                <w:szCs w:val="20"/>
              </w:rPr>
              <w:t xml:space="preserve"> </w:t>
            </w:r>
            <w:r w:rsidR="00D843EE" w:rsidRPr="00710C47">
              <w:rPr>
                <w:rFonts w:ascii="Garamond" w:hAnsi="Garamond"/>
                <w:sz w:val="20"/>
                <w:szCs w:val="20"/>
              </w:rPr>
              <w:t>és erkölcstan órát választja</w:t>
            </w:r>
            <w:r w:rsidR="00460B64" w:rsidRPr="00710C47">
              <w:rPr>
                <w:rFonts w:ascii="Garamond" w:hAnsi="Garamond"/>
                <w:sz w:val="20"/>
                <w:szCs w:val="20"/>
              </w:rPr>
              <w:t>-</w:t>
            </w:r>
            <w:r w:rsidR="00D843EE" w:rsidRPr="00710C47">
              <w:rPr>
                <w:rFonts w:ascii="Garamond" w:hAnsi="Garamond"/>
                <w:sz w:val="20"/>
                <w:szCs w:val="20"/>
              </w:rPr>
              <w:t>e a gyermek számára</w:t>
            </w:r>
            <w:r w:rsidR="000B1A55" w:rsidRPr="00710C47">
              <w:rPr>
                <w:rFonts w:ascii="Garamond" w:hAnsi="Garamond"/>
                <w:sz w:val="20"/>
                <w:szCs w:val="20"/>
              </w:rPr>
              <w:t>, ezen felül amennyiben</w:t>
            </w:r>
            <w:proofErr w:type="gramEnd"/>
            <w:r w:rsidR="000B1A55" w:rsidRPr="00710C47">
              <w:rPr>
                <w:rFonts w:ascii="Garamond" w:hAnsi="Garamond"/>
                <w:sz w:val="20"/>
                <w:szCs w:val="20"/>
              </w:rPr>
              <w:t xml:space="preserve"> akként nyilatkozik a szülő/törvényes képviselő, hogy a gyermek adott tanévben meghatározott időpontokban távozhat az intézményből, úgy egyéb kísérő esetében szükséges a kísérő nevének megadása is</w:t>
            </w:r>
            <w:r w:rsidR="00E473D1" w:rsidRPr="00710C47">
              <w:rPr>
                <w:rFonts w:ascii="Garamond" w:hAnsi="Garamond"/>
                <w:sz w:val="20"/>
                <w:szCs w:val="20"/>
              </w:rPr>
              <w:t>.</w:t>
            </w:r>
          </w:p>
          <w:p w:rsidR="00890A6D" w:rsidRPr="00710C47" w:rsidRDefault="00890A6D" w:rsidP="00826354">
            <w:pPr>
              <w:spacing w:after="0" w:line="276" w:lineRule="auto"/>
              <w:jc w:val="both"/>
              <w:rPr>
                <w:rFonts w:ascii="Garamond" w:hAnsi="Garamond"/>
                <w:sz w:val="20"/>
                <w:szCs w:val="20"/>
              </w:rPr>
            </w:pPr>
          </w:p>
          <w:p w:rsidR="001159F8" w:rsidRPr="00710C47" w:rsidRDefault="0056182D" w:rsidP="00826354">
            <w:pPr>
              <w:spacing w:after="0" w:line="276" w:lineRule="auto"/>
              <w:jc w:val="both"/>
              <w:rPr>
                <w:rFonts w:ascii="Garamond" w:hAnsi="Garamond"/>
                <w:sz w:val="20"/>
                <w:szCs w:val="20"/>
              </w:rPr>
            </w:pPr>
            <w:r w:rsidRPr="00710C47">
              <w:rPr>
                <w:rFonts w:ascii="Garamond" w:hAnsi="Garamond"/>
                <w:sz w:val="20"/>
                <w:szCs w:val="20"/>
              </w:rPr>
              <w:t>A</w:t>
            </w:r>
            <w:r w:rsidR="00FC3DF2" w:rsidRPr="00710C47">
              <w:rPr>
                <w:rFonts w:ascii="Garamond" w:hAnsi="Garamond"/>
                <w:sz w:val="20"/>
                <w:szCs w:val="20"/>
              </w:rPr>
              <w:t xml:space="preserve"> gyermek nem</w:t>
            </w:r>
            <w:r w:rsidRPr="00710C47">
              <w:rPr>
                <w:rFonts w:ascii="Garamond" w:hAnsi="Garamond"/>
                <w:sz w:val="20"/>
                <w:szCs w:val="20"/>
              </w:rPr>
              <w:t>ének</w:t>
            </w:r>
            <w:r w:rsidR="00FC3DF2" w:rsidRPr="00710C47">
              <w:rPr>
                <w:rFonts w:ascii="Garamond" w:hAnsi="Garamond"/>
                <w:sz w:val="20"/>
                <w:szCs w:val="20"/>
              </w:rPr>
              <w:t>, állampolgárság</w:t>
            </w:r>
            <w:r w:rsidRPr="00710C47">
              <w:rPr>
                <w:rFonts w:ascii="Garamond" w:hAnsi="Garamond"/>
                <w:sz w:val="20"/>
                <w:szCs w:val="20"/>
              </w:rPr>
              <w:t xml:space="preserve">ának, </w:t>
            </w:r>
            <w:r w:rsidR="00FC3DF2" w:rsidRPr="00710C47">
              <w:rPr>
                <w:rFonts w:ascii="Garamond" w:hAnsi="Garamond"/>
                <w:sz w:val="20"/>
                <w:szCs w:val="20"/>
              </w:rPr>
              <w:t>anyanyelv</w:t>
            </w:r>
            <w:r w:rsidRPr="00710C47">
              <w:rPr>
                <w:rFonts w:ascii="Garamond" w:hAnsi="Garamond"/>
                <w:sz w:val="20"/>
                <w:szCs w:val="20"/>
              </w:rPr>
              <w:t>ének,</w:t>
            </w:r>
            <w:r w:rsidR="00FC3DF2" w:rsidRPr="00710C47">
              <w:rPr>
                <w:rFonts w:ascii="Garamond" w:hAnsi="Garamond"/>
                <w:sz w:val="20"/>
                <w:szCs w:val="20"/>
              </w:rPr>
              <w:t xml:space="preserve"> személyi</w:t>
            </w:r>
            <w:r w:rsidR="00BF4198" w:rsidRPr="00710C47">
              <w:rPr>
                <w:rFonts w:ascii="Garamond" w:hAnsi="Garamond"/>
                <w:sz w:val="20"/>
                <w:szCs w:val="20"/>
              </w:rPr>
              <w:t xml:space="preserve"> </w:t>
            </w:r>
            <w:r w:rsidR="00FC3DF2" w:rsidRPr="00710C47">
              <w:rPr>
                <w:rFonts w:ascii="Garamond" w:hAnsi="Garamond"/>
                <w:sz w:val="20"/>
                <w:szCs w:val="20"/>
              </w:rPr>
              <w:t>i</w:t>
            </w:r>
            <w:r w:rsidRPr="00710C47">
              <w:rPr>
                <w:rFonts w:ascii="Garamond" w:hAnsi="Garamond"/>
                <w:sz w:val="20"/>
                <w:szCs w:val="20"/>
              </w:rPr>
              <w:t>gazolvány</w:t>
            </w:r>
            <w:r w:rsidR="00FC3DF2" w:rsidRPr="00710C47">
              <w:rPr>
                <w:rFonts w:ascii="Garamond" w:hAnsi="Garamond"/>
                <w:sz w:val="20"/>
                <w:szCs w:val="20"/>
              </w:rPr>
              <w:t xml:space="preserve"> szám</w:t>
            </w:r>
            <w:r w:rsidRPr="00710C47">
              <w:rPr>
                <w:rFonts w:ascii="Garamond" w:hAnsi="Garamond"/>
                <w:sz w:val="20"/>
                <w:szCs w:val="20"/>
              </w:rPr>
              <w:t>ának</w:t>
            </w:r>
            <w:r w:rsidR="00FC3DF2" w:rsidRPr="00710C47">
              <w:rPr>
                <w:rFonts w:ascii="Garamond" w:hAnsi="Garamond"/>
                <w:sz w:val="20"/>
                <w:szCs w:val="20"/>
              </w:rPr>
              <w:t>, TAJ szám</w:t>
            </w:r>
            <w:r w:rsidRPr="00710C47">
              <w:rPr>
                <w:rFonts w:ascii="Garamond" w:hAnsi="Garamond"/>
                <w:sz w:val="20"/>
                <w:szCs w:val="20"/>
              </w:rPr>
              <w:t>ának</w:t>
            </w:r>
            <w:r w:rsidR="00FC3DF2" w:rsidRPr="00710C47">
              <w:rPr>
                <w:rFonts w:ascii="Garamond" w:hAnsi="Garamond"/>
                <w:sz w:val="20"/>
                <w:szCs w:val="20"/>
              </w:rPr>
              <w:t>, adóazonosító jel</w:t>
            </w:r>
            <w:r w:rsidRPr="00710C47">
              <w:rPr>
                <w:rFonts w:ascii="Garamond" w:hAnsi="Garamond"/>
                <w:sz w:val="20"/>
                <w:szCs w:val="20"/>
              </w:rPr>
              <w:t>ének megadása</w:t>
            </w:r>
            <w:r w:rsidR="000D19D7" w:rsidRPr="00710C47">
              <w:rPr>
                <w:rFonts w:ascii="Garamond" w:hAnsi="Garamond"/>
                <w:sz w:val="20"/>
                <w:szCs w:val="20"/>
              </w:rPr>
              <w:t xml:space="preserve"> nem kötelező</w:t>
            </w:r>
            <w:r w:rsidRPr="00710C47">
              <w:rPr>
                <w:rFonts w:ascii="Garamond" w:hAnsi="Garamond"/>
                <w:sz w:val="20"/>
                <w:szCs w:val="20"/>
              </w:rPr>
              <w:t xml:space="preserve">, valamint </w:t>
            </w:r>
            <w:r w:rsidR="000D19D7" w:rsidRPr="00710C47">
              <w:rPr>
                <w:rFonts w:ascii="Garamond" w:hAnsi="Garamond"/>
                <w:sz w:val="20"/>
                <w:szCs w:val="20"/>
              </w:rPr>
              <w:t>a gyermek és a törvényes képviselő rokonsági fokáról</w:t>
            </w:r>
            <w:r w:rsidR="00B66576" w:rsidRPr="00710C47">
              <w:rPr>
                <w:rFonts w:ascii="Garamond" w:hAnsi="Garamond"/>
                <w:sz w:val="20"/>
                <w:szCs w:val="20"/>
              </w:rPr>
              <w:t xml:space="preserve">, e-mail címéről és telefonszámáról </w:t>
            </w:r>
            <w:r w:rsidR="000D19D7" w:rsidRPr="00710C47">
              <w:rPr>
                <w:rFonts w:ascii="Garamond" w:hAnsi="Garamond"/>
                <w:sz w:val="20"/>
                <w:szCs w:val="20"/>
              </w:rPr>
              <w:t>nem kötelező nyilatkozni, önkéntesen megadhatóak ezek az adatok, nyilatkozatok</w:t>
            </w:r>
            <w:r w:rsidR="00320DFB" w:rsidRPr="00710C47">
              <w:rPr>
                <w:rFonts w:ascii="Garamond" w:hAnsi="Garamond"/>
                <w:sz w:val="20"/>
                <w:szCs w:val="20"/>
              </w:rPr>
              <w:t xml:space="preserve">, ahogyan </w:t>
            </w:r>
            <w:r w:rsidR="00FC3DF2" w:rsidRPr="00710C47">
              <w:rPr>
                <w:rFonts w:ascii="Garamond" w:hAnsi="Garamond"/>
                <w:sz w:val="20"/>
                <w:szCs w:val="20"/>
              </w:rPr>
              <w:t>az óvodában eltöltött évek számá</w:t>
            </w:r>
            <w:r w:rsidR="00320DFB" w:rsidRPr="00710C47">
              <w:rPr>
                <w:rFonts w:ascii="Garamond" w:hAnsi="Garamond"/>
                <w:sz w:val="20"/>
                <w:szCs w:val="20"/>
              </w:rPr>
              <w:t>ról is önkéntesen lehet nyilatkozni</w:t>
            </w:r>
            <w:r w:rsidR="00FC3DF2" w:rsidRPr="00710C47">
              <w:rPr>
                <w:rFonts w:ascii="Garamond" w:hAnsi="Garamond"/>
                <w:sz w:val="20"/>
                <w:szCs w:val="20"/>
              </w:rPr>
              <w:t>.</w:t>
            </w:r>
            <w:r w:rsidR="001159F8" w:rsidRPr="00710C47">
              <w:rPr>
                <w:rFonts w:ascii="Garamond" w:hAnsi="Garamond"/>
                <w:sz w:val="20"/>
                <w:szCs w:val="20"/>
              </w:rPr>
              <w:t xml:space="preserve"> </w:t>
            </w:r>
            <w:proofErr w:type="gramStart"/>
            <w:r w:rsidR="00A80D36" w:rsidRPr="00710C47">
              <w:rPr>
                <w:rFonts w:ascii="Garamond" w:hAnsi="Garamond"/>
                <w:sz w:val="20"/>
                <w:szCs w:val="20"/>
              </w:rPr>
              <w:t xml:space="preserve">A kérelmező </w:t>
            </w:r>
            <w:r w:rsidR="001159F8" w:rsidRPr="00710C47">
              <w:rPr>
                <w:rFonts w:ascii="Garamond" w:hAnsi="Garamond"/>
                <w:sz w:val="20"/>
                <w:szCs w:val="20"/>
              </w:rPr>
              <w:t>nyilatkoz</w:t>
            </w:r>
            <w:r w:rsidR="00A80D36" w:rsidRPr="00710C47">
              <w:rPr>
                <w:rFonts w:ascii="Garamond" w:hAnsi="Garamond"/>
                <w:sz w:val="20"/>
                <w:szCs w:val="20"/>
              </w:rPr>
              <w:t xml:space="preserve">hat továbbá </w:t>
            </w:r>
            <w:r w:rsidR="003E1112" w:rsidRPr="00710C47">
              <w:rPr>
                <w:rFonts w:ascii="Garamond" w:hAnsi="Garamond"/>
                <w:sz w:val="20"/>
                <w:szCs w:val="20"/>
              </w:rPr>
              <w:t xml:space="preserve">a gyermek nemzetiségéről, valamint </w:t>
            </w:r>
            <w:r w:rsidR="00A80D36" w:rsidRPr="00710C47">
              <w:rPr>
                <w:rFonts w:ascii="Garamond" w:hAnsi="Garamond"/>
                <w:sz w:val="20"/>
                <w:szCs w:val="20"/>
              </w:rPr>
              <w:t>arról</w:t>
            </w:r>
            <w:r w:rsidR="001159F8" w:rsidRPr="00710C47">
              <w:rPr>
                <w:rFonts w:ascii="Garamond" w:hAnsi="Garamond"/>
                <w:sz w:val="20"/>
                <w:szCs w:val="20"/>
              </w:rPr>
              <w:t>, hogy szakértői vélemény alapján sajátos nevelésű-e a gyermek</w:t>
            </w:r>
            <w:r w:rsidR="00A80D36" w:rsidRPr="00710C47">
              <w:rPr>
                <w:rFonts w:ascii="Garamond" w:hAnsi="Garamond"/>
                <w:sz w:val="20"/>
                <w:szCs w:val="20"/>
              </w:rPr>
              <w:t xml:space="preserve">, illetve </w:t>
            </w:r>
            <w:r w:rsidR="001159F8" w:rsidRPr="00710C47">
              <w:rPr>
                <w:rFonts w:ascii="Garamond" w:hAnsi="Garamond"/>
                <w:sz w:val="20"/>
                <w:szCs w:val="20"/>
              </w:rPr>
              <w:t>szakértői vélemény alapján beilleszkedési, tanulási, magatartási nehézséggel küzd-e a gyermek</w:t>
            </w:r>
            <w:r w:rsidR="00A80D36" w:rsidRPr="00710C47">
              <w:rPr>
                <w:rFonts w:ascii="Garamond" w:hAnsi="Garamond"/>
                <w:sz w:val="20"/>
                <w:szCs w:val="20"/>
              </w:rPr>
              <w:t xml:space="preserve">, </w:t>
            </w:r>
            <w:r w:rsidR="001159F8" w:rsidRPr="00710C47">
              <w:rPr>
                <w:rFonts w:ascii="Garamond" w:hAnsi="Garamond"/>
                <w:sz w:val="20"/>
                <w:szCs w:val="20"/>
              </w:rPr>
              <w:t>a szülője, testvére tartósan beteg-e vagy fogyatékkal élő-e</w:t>
            </w:r>
            <w:r w:rsidR="004B7460" w:rsidRPr="00710C47">
              <w:rPr>
                <w:rFonts w:ascii="Garamond" w:hAnsi="Garamond"/>
                <w:sz w:val="20"/>
                <w:szCs w:val="20"/>
              </w:rPr>
              <w:t>, továbbá a</w:t>
            </w:r>
            <w:r w:rsidR="001159F8" w:rsidRPr="00710C47">
              <w:rPr>
                <w:rFonts w:ascii="Garamond" w:hAnsi="Garamond"/>
                <w:sz w:val="20"/>
                <w:szCs w:val="20"/>
              </w:rPr>
              <w:t xml:space="preserve"> testvére az adott intézmény tanulója-e</w:t>
            </w:r>
            <w:r w:rsidR="004B7460" w:rsidRPr="00710C47">
              <w:rPr>
                <w:rFonts w:ascii="Garamond" w:hAnsi="Garamond"/>
                <w:sz w:val="20"/>
                <w:szCs w:val="20"/>
              </w:rPr>
              <w:t xml:space="preserve">, valamint </w:t>
            </w:r>
            <w:r w:rsidR="001159F8" w:rsidRPr="00710C47">
              <w:rPr>
                <w:rFonts w:ascii="Garamond" w:hAnsi="Garamond"/>
                <w:sz w:val="20"/>
                <w:szCs w:val="20"/>
              </w:rPr>
              <w:t xml:space="preserve">munkáltatói igazolás alapján </w:t>
            </w:r>
            <w:r w:rsidR="004B7460" w:rsidRPr="00710C47">
              <w:rPr>
                <w:rFonts w:ascii="Garamond" w:hAnsi="Garamond"/>
                <w:sz w:val="20"/>
                <w:szCs w:val="20"/>
              </w:rPr>
              <w:t xml:space="preserve">a gyermek </w:t>
            </w:r>
            <w:r w:rsidR="001159F8" w:rsidRPr="00710C47">
              <w:rPr>
                <w:rFonts w:ascii="Garamond" w:hAnsi="Garamond"/>
                <w:sz w:val="20"/>
                <w:szCs w:val="20"/>
              </w:rPr>
              <w:t>szülőjének munkahelye az iskola körzetében található-e</w:t>
            </w:r>
            <w:r w:rsidR="004B7460" w:rsidRPr="00710C47">
              <w:rPr>
                <w:rFonts w:ascii="Garamond" w:hAnsi="Garamond"/>
                <w:sz w:val="20"/>
                <w:szCs w:val="20"/>
              </w:rPr>
              <w:t>, és a</w:t>
            </w:r>
            <w:r w:rsidR="001159F8" w:rsidRPr="00710C47">
              <w:rPr>
                <w:rFonts w:ascii="Garamond" w:hAnsi="Garamond"/>
                <w:sz w:val="20"/>
                <w:szCs w:val="20"/>
              </w:rPr>
              <w:t>z iskola a lakóhelyétől, ennek hiányában tartózkodási helyétől egy kilométeren belül található-e</w:t>
            </w:r>
            <w:r w:rsidR="007E5B61" w:rsidRPr="00710C47">
              <w:rPr>
                <w:rFonts w:ascii="Garamond" w:hAnsi="Garamond"/>
                <w:sz w:val="20"/>
                <w:szCs w:val="20"/>
              </w:rPr>
              <w:t>, illetve a gyermek számára kér-e étkeztetést</w:t>
            </w:r>
            <w:proofErr w:type="gramEnd"/>
            <w:r w:rsidR="007E5B61" w:rsidRPr="00710C47">
              <w:rPr>
                <w:rFonts w:ascii="Garamond" w:hAnsi="Garamond"/>
                <w:sz w:val="20"/>
                <w:szCs w:val="20"/>
              </w:rPr>
              <w:t xml:space="preserve"> adott tanévre vonatkozóan.</w:t>
            </w:r>
          </w:p>
        </w:tc>
      </w:tr>
      <w:tr w:rsidR="0078320A" w:rsidRPr="00710C47" w:rsidTr="00577D37">
        <w:tc>
          <w:tcPr>
            <w:tcW w:w="2405" w:type="dxa"/>
            <w:vAlign w:val="center"/>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Adatkezelés jogalapja</w:t>
            </w:r>
          </w:p>
        </w:tc>
        <w:tc>
          <w:tcPr>
            <w:tcW w:w="7229" w:type="dxa"/>
            <w:vAlign w:val="center"/>
          </w:tcPr>
          <w:p w:rsidR="0078320A" w:rsidRPr="00710C47" w:rsidRDefault="0078320A" w:rsidP="00826354">
            <w:pPr>
              <w:spacing w:after="0" w:line="276" w:lineRule="auto"/>
              <w:jc w:val="both"/>
              <w:rPr>
                <w:rFonts w:ascii="Garamond" w:hAnsi="Garamond"/>
                <w:sz w:val="20"/>
                <w:szCs w:val="20"/>
              </w:rPr>
            </w:pPr>
            <w:bookmarkStart w:id="1" w:name="_Hlk6400043"/>
            <w:r w:rsidRPr="00710C47">
              <w:rPr>
                <w:rFonts w:ascii="Garamond" w:hAnsi="Garamond"/>
                <w:sz w:val="20"/>
                <w:szCs w:val="20"/>
              </w:rPr>
              <w:t>A</w:t>
            </w:r>
            <w:r w:rsidR="00DE222B" w:rsidRPr="00710C47">
              <w:rPr>
                <w:rFonts w:ascii="Garamond" w:hAnsi="Garamond"/>
                <w:sz w:val="20"/>
                <w:szCs w:val="20"/>
              </w:rPr>
              <w:t xml:space="preserve"> nem kötelezően megadandó személyes adatok tekintetében az adatkezelés jogalapja a</w:t>
            </w:r>
            <w:r w:rsidRPr="00710C47">
              <w:rPr>
                <w:rFonts w:ascii="Garamond" w:hAnsi="Garamond"/>
                <w:sz w:val="20"/>
                <w:szCs w:val="20"/>
              </w:rPr>
              <w:t xml:space="preserve"> GDPR 6. cikk (1) bekezdés a) pontja szerinti érintetti hozzájárulás</w:t>
            </w:r>
            <w:r w:rsidR="00DE222B" w:rsidRPr="00710C47">
              <w:rPr>
                <w:rFonts w:ascii="Garamond" w:hAnsi="Garamond"/>
                <w:sz w:val="20"/>
                <w:szCs w:val="20"/>
              </w:rPr>
              <w:t>, míg a kötelezően megadandó adatok tekintetében a jogalap a GDPR 6. cikk (1) bekezdés c) pontja</w:t>
            </w:r>
            <w:r w:rsidR="000B6188" w:rsidRPr="00710C47">
              <w:rPr>
                <w:rFonts w:ascii="Garamond" w:hAnsi="Garamond"/>
                <w:sz w:val="20"/>
                <w:szCs w:val="20"/>
              </w:rPr>
              <w:t xml:space="preserve"> szerinti jogi kötelezettség teljesítése</w:t>
            </w:r>
            <w:r w:rsidR="00DE222B" w:rsidRPr="00710C47">
              <w:rPr>
                <w:rFonts w:ascii="Garamond" w:hAnsi="Garamond"/>
                <w:sz w:val="20"/>
                <w:szCs w:val="20"/>
              </w:rPr>
              <w:t xml:space="preserve">, </w:t>
            </w:r>
            <w:r w:rsidR="00535DBE" w:rsidRPr="00710C47">
              <w:rPr>
                <w:rFonts w:ascii="Garamond" w:hAnsi="Garamond"/>
                <w:sz w:val="20"/>
                <w:szCs w:val="20"/>
              </w:rPr>
              <w:t xml:space="preserve">illetve különleges személyes adatok vonatkozásában a GDPR 9. cikk (2) </w:t>
            </w:r>
            <w:proofErr w:type="spellStart"/>
            <w:r w:rsidR="00535DBE" w:rsidRPr="00710C47">
              <w:rPr>
                <w:rFonts w:ascii="Garamond" w:hAnsi="Garamond"/>
                <w:sz w:val="20"/>
                <w:szCs w:val="20"/>
              </w:rPr>
              <w:t>bek</w:t>
            </w:r>
            <w:proofErr w:type="spellEnd"/>
            <w:r w:rsidR="00535DBE" w:rsidRPr="00710C47">
              <w:rPr>
                <w:rFonts w:ascii="Garamond" w:hAnsi="Garamond"/>
                <w:sz w:val="20"/>
                <w:szCs w:val="20"/>
              </w:rPr>
              <w:t>. b) és h) pontján alapulnak.</w:t>
            </w:r>
            <w:bookmarkEnd w:id="1"/>
          </w:p>
        </w:tc>
      </w:tr>
      <w:tr w:rsidR="0078320A" w:rsidRPr="00710C47" w:rsidTr="00577D37">
        <w:tc>
          <w:tcPr>
            <w:tcW w:w="2405" w:type="dxa"/>
            <w:vAlign w:val="center"/>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Adattárolás határideje</w:t>
            </w:r>
          </w:p>
        </w:tc>
        <w:tc>
          <w:tcPr>
            <w:tcW w:w="7229" w:type="dxa"/>
            <w:vAlign w:val="center"/>
          </w:tcPr>
          <w:p w:rsidR="0078320A" w:rsidRPr="00710C47" w:rsidRDefault="00826354" w:rsidP="00CD4046">
            <w:pPr>
              <w:spacing w:after="0" w:line="276" w:lineRule="auto"/>
              <w:jc w:val="both"/>
              <w:rPr>
                <w:rFonts w:ascii="Garamond" w:hAnsi="Garamond"/>
                <w:sz w:val="20"/>
                <w:szCs w:val="20"/>
              </w:rPr>
            </w:pPr>
            <w:bookmarkStart w:id="2" w:name="_Hlk6400060"/>
            <w:r w:rsidRPr="00710C47">
              <w:rPr>
                <w:rFonts w:ascii="Garamond" w:hAnsi="Garamond"/>
                <w:sz w:val="20"/>
                <w:szCs w:val="20"/>
              </w:rPr>
              <w:t xml:space="preserve">Az </w:t>
            </w:r>
            <w:proofErr w:type="spellStart"/>
            <w:r w:rsidR="0078320A" w:rsidRPr="00710C47">
              <w:rPr>
                <w:rFonts w:ascii="Garamond" w:hAnsi="Garamond"/>
                <w:sz w:val="20"/>
                <w:szCs w:val="20"/>
              </w:rPr>
              <w:t>Nkt</w:t>
            </w:r>
            <w:proofErr w:type="spellEnd"/>
            <w:r w:rsidR="0078320A" w:rsidRPr="00710C47">
              <w:rPr>
                <w:rFonts w:ascii="Garamond" w:hAnsi="Garamond"/>
                <w:sz w:val="20"/>
                <w:szCs w:val="20"/>
              </w:rPr>
              <w:t xml:space="preserve">. 41.§ (10) bekezdés alapján, az Adatkezelő a nyilvántartott gyermek és tanulói adatokat a jogviszony megszűnésétől számított tíz évig kezeli, míg a </w:t>
            </w:r>
            <w:r w:rsidR="0078320A" w:rsidRPr="00710C47">
              <w:rPr>
                <w:rFonts w:ascii="Garamond" w:hAnsi="Garamond" w:cs="Arial"/>
                <w:sz w:val="20"/>
                <w:szCs w:val="20"/>
                <w:shd w:val="clear" w:color="auto" w:fill="FFFFFF"/>
              </w:rPr>
              <w:t>hozzájáruláson alapuló adatokat az érintett hozzájárulásának visszavonásáig</w:t>
            </w:r>
            <w:r w:rsidR="00CD4046" w:rsidRPr="00710C47">
              <w:rPr>
                <w:rFonts w:ascii="Garamond" w:hAnsi="Garamond" w:cs="Arial"/>
                <w:sz w:val="20"/>
                <w:szCs w:val="20"/>
                <w:shd w:val="clear" w:color="auto" w:fill="FFFFFF"/>
              </w:rPr>
              <w:t>, ennek hiányában az adatkezelési cél megvalósulásáig</w:t>
            </w:r>
            <w:r w:rsidR="00F84A4E" w:rsidRPr="00710C47">
              <w:rPr>
                <w:rFonts w:ascii="Garamond" w:hAnsi="Garamond" w:cs="Arial"/>
                <w:sz w:val="20"/>
                <w:szCs w:val="20"/>
                <w:shd w:val="clear" w:color="auto" w:fill="FFFFFF"/>
              </w:rPr>
              <w:t>.</w:t>
            </w:r>
            <w:bookmarkEnd w:id="2"/>
          </w:p>
        </w:tc>
      </w:tr>
      <w:tr w:rsidR="0078320A" w:rsidRPr="00710C47" w:rsidTr="00577D37">
        <w:tc>
          <w:tcPr>
            <w:tcW w:w="2405" w:type="dxa"/>
            <w:vAlign w:val="center"/>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Adattárolás módja</w:t>
            </w:r>
          </w:p>
        </w:tc>
        <w:tc>
          <w:tcPr>
            <w:tcW w:w="7229" w:type="dxa"/>
            <w:vAlign w:val="center"/>
          </w:tcPr>
          <w:p w:rsidR="0078320A" w:rsidRPr="00710C47" w:rsidRDefault="0078320A" w:rsidP="00826354">
            <w:pPr>
              <w:spacing w:after="0" w:line="276" w:lineRule="auto"/>
              <w:jc w:val="both"/>
              <w:rPr>
                <w:rFonts w:ascii="Garamond" w:hAnsi="Garamond"/>
                <w:sz w:val="20"/>
                <w:szCs w:val="20"/>
              </w:rPr>
            </w:pPr>
            <w:r w:rsidRPr="00710C47">
              <w:rPr>
                <w:rFonts w:ascii="Garamond" w:hAnsi="Garamond"/>
                <w:sz w:val="20"/>
                <w:szCs w:val="20"/>
              </w:rPr>
              <w:t>Elektronikus</w:t>
            </w:r>
          </w:p>
        </w:tc>
      </w:tr>
      <w:tr w:rsidR="0078320A" w:rsidRPr="00710C47" w:rsidTr="00577D37">
        <w:tc>
          <w:tcPr>
            <w:tcW w:w="2405" w:type="dxa"/>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Adat forrása</w:t>
            </w:r>
          </w:p>
        </w:tc>
        <w:tc>
          <w:tcPr>
            <w:tcW w:w="7229" w:type="dxa"/>
          </w:tcPr>
          <w:p w:rsidR="0078320A" w:rsidRPr="00710C47" w:rsidRDefault="0078320A" w:rsidP="00826354">
            <w:pPr>
              <w:spacing w:after="0" w:line="276" w:lineRule="auto"/>
              <w:jc w:val="both"/>
              <w:rPr>
                <w:rFonts w:ascii="Garamond" w:hAnsi="Garamond"/>
                <w:sz w:val="20"/>
                <w:szCs w:val="20"/>
              </w:rPr>
            </w:pPr>
            <w:r w:rsidRPr="00710C47">
              <w:rPr>
                <w:rFonts w:ascii="Garamond" w:hAnsi="Garamond"/>
                <w:sz w:val="20"/>
                <w:szCs w:val="20"/>
              </w:rPr>
              <w:t>Érintettől felvett adat</w:t>
            </w:r>
          </w:p>
        </w:tc>
      </w:tr>
      <w:tr w:rsidR="0078320A" w:rsidRPr="00710C47" w:rsidTr="00577D37">
        <w:tc>
          <w:tcPr>
            <w:tcW w:w="2405" w:type="dxa"/>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Az adatszolgáltatás elmaradásának lehetséges következményei</w:t>
            </w:r>
          </w:p>
        </w:tc>
        <w:tc>
          <w:tcPr>
            <w:tcW w:w="7229" w:type="dxa"/>
          </w:tcPr>
          <w:p w:rsidR="0078320A" w:rsidRPr="00710C47" w:rsidRDefault="0078320A" w:rsidP="00826354">
            <w:pPr>
              <w:spacing w:after="0" w:line="276" w:lineRule="auto"/>
              <w:jc w:val="both"/>
              <w:rPr>
                <w:rFonts w:ascii="Garamond" w:hAnsi="Garamond"/>
                <w:sz w:val="20"/>
                <w:szCs w:val="20"/>
              </w:rPr>
            </w:pPr>
            <w:r w:rsidRPr="00710C47">
              <w:rPr>
                <w:rFonts w:ascii="Garamond" w:hAnsi="Garamond"/>
                <w:sz w:val="20"/>
                <w:szCs w:val="20"/>
              </w:rPr>
              <w:t xml:space="preserve">Az adatszolgáltatás elmaradása esetén az Adatkezelő nem tudja teljesíteni a Felhasználó által kérelmezett </w:t>
            </w:r>
            <w:r w:rsidR="00BF4198" w:rsidRPr="00710C47">
              <w:rPr>
                <w:rFonts w:ascii="Garamond" w:hAnsi="Garamond"/>
                <w:sz w:val="20"/>
                <w:szCs w:val="20"/>
              </w:rPr>
              <w:t xml:space="preserve">elektronikus </w:t>
            </w:r>
            <w:r w:rsidRPr="00710C47">
              <w:rPr>
                <w:rFonts w:ascii="Garamond" w:hAnsi="Garamond"/>
                <w:sz w:val="20"/>
                <w:szCs w:val="20"/>
              </w:rPr>
              <w:t>ügyinté</w:t>
            </w:r>
            <w:r w:rsidR="00772E02" w:rsidRPr="00710C47">
              <w:rPr>
                <w:rFonts w:ascii="Garamond" w:hAnsi="Garamond"/>
                <w:sz w:val="20"/>
                <w:szCs w:val="20"/>
              </w:rPr>
              <w:t xml:space="preserve">zés lefolytatását, így az érintetteknek nem áll módjában a gyermek beiratkozását elektronikus módon intézni. </w:t>
            </w:r>
          </w:p>
        </w:tc>
      </w:tr>
      <w:tr w:rsidR="0078320A" w:rsidRPr="00710C47"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78320A" w:rsidP="00826354">
            <w:pPr>
              <w:spacing w:after="0" w:line="276" w:lineRule="auto"/>
              <w:jc w:val="both"/>
              <w:rPr>
                <w:rFonts w:ascii="Garamond" w:hAnsi="Garamond"/>
                <w:sz w:val="20"/>
                <w:szCs w:val="20"/>
              </w:rPr>
            </w:pPr>
            <w:r w:rsidRPr="00710C47">
              <w:rPr>
                <w:rFonts w:ascii="Garamond" w:hAnsi="Garamond"/>
                <w:sz w:val="20"/>
                <w:szCs w:val="20"/>
              </w:rPr>
              <w:t>Az Adatkezelő nem alkalmaz automatizált döntéshozatalt és nem végez profilalkotást.</w:t>
            </w:r>
          </w:p>
        </w:tc>
      </w:tr>
      <w:tr w:rsidR="0078320A" w:rsidRPr="00710C47"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0B6188" w:rsidP="00826354">
            <w:pPr>
              <w:spacing w:after="0" w:line="276" w:lineRule="auto"/>
              <w:jc w:val="both"/>
              <w:rPr>
                <w:rFonts w:ascii="Garamond" w:hAnsi="Garamond"/>
                <w:sz w:val="20"/>
                <w:szCs w:val="20"/>
              </w:rPr>
            </w:pPr>
            <w:r w:rsidRPr="00710C47">
              <w:rPr>
                <w:rFonts w:ascii="Garamond" w:hAnsi="Garamond"/>
                <w:sz w:val="20"/>
                <w:szCs w:val="20"/>
              </w:rPr>
              <w:t xml:space="preserve">A kérelmező (érintett) által megadott adatokat az </w:t>
            </w:r>
            <w:r w:rsidR="0078320A" w:rsidRPr="00710C47">
              <w:rPr>
                <w:rFonts w:ascii="Garamond" w:hAnsi="Garamond"/>
                <w:sz w:val="20"/>
                <w:szCs w:val="20"/>
              </w:rPr>
              <w:t xml:space="preserve">Adatkezelő </w:t>
            </w:r>
            <w:r w:rsidR="0078320A" w:rsidRPr="00710C47">
              <w:rPr>
                <w:rFonts w:ascii="Garamond" w:eastAsia="Times New Roman" w:hAnsi="Garamond" w:cs="Arial"/>
                <w:sz w:val="20"/>
                <w:szCs w:val="20"/>
                <w:lang w:eastAsia="hu-HU"/>
              </w:rPr>
              <w:t>- az oktatási, nevelési feladatot ellátó intézmény – felhatalmazott munkatársai ismerhetik meg.</w:t>
            </w:r>
            <w:r w:rsidR="00772E02" w:rsidRPr="00710C47">
              <w:rPr>
                <w:rFonts w:ascii="Garamond" w:eastAsia="Times New Roman" w:hAnsi="Garamond" w:cs="Arial"/>
                <w:sz w:val="20"/>
                <w:szCs w:val="20"/>
                <w:lang w:eastAsia="hu-HU"/>
              </w:rPr>
              <w:t xml:space="preserve"> </w:t>
            </w:r>
            <w:r w:rsidR="00772E02" w:rsidRPr="00710C47">
              <w:rPr>
                <w:rFonts w:ascii="Garamond" w:hAnsi="Garamond"/>
                <w:sz w:val="20"/>
                <w:szCs w:val="20"/>
              </w:rPr>
              <w:t xml:space="preserve">Az Adatkezelő továbbá az </w:t>
            </w:r>
            <w:proofErr w:type="spellStart"/>
            <w:r w:rsidR="00772E02" w:rsidRPr="00710C47">
              <w:rPr>
                <w:rFonts w:ascii="Garamond" w:hAnsi="Garamond"/>
                <w:sz w:val="20"/>
                <w:szCs w:val="20"/>
              </w:rPr>
              <w:lastRenderedPageBreak/>
              <w:t>Nkt</w:t>
            </w:r>
            <w:proofErr w:type="spellEnd"/>
            <w:r w:rsidR="00772E02" w:rsidRPr="00710C47">
              <w:rPr>
                <w:rFonts w:ascii="Garamond" w:hAnsi="Garamond"/>
                <w:sz w:val="20"/>
                <w:szCs w:val="20"/>
              </w:rPr>
              <w:t xml:space="preserve">. 41. § </w:t>
            </w:r>
            <w:r w:rsidRPr="00710C47">
              <w:rPr>
                <w:rFonts w:ascii="Garamond" w:hAnsi="Garamond"/>
                <w:sz w:val="20"/>
                <w:szCs w:val="20"/>
              </w:rPr>
              <w:t>(</w:t>
            </w:r>
            <w:r w:rsidR="00772E02" w:rsidRPr="00710C47">
              <w:rPr>
                <w:rFonts w:ascii="Garamond" w:hAnsi="Garamond"/>
                <w:sz w:val="20"/>
                <w:szCs w:val="20"/>
              </w:rPr>
              <w:t xml:space="preserve">5), (7) és (8) bekezdése, 42. § (3) bekezdése, valamint az EMMI rendelet rendelkezései szerint továbbítja a személyes adatokat az </w:t>
            </w:r>
            <w:proofErr w:type="spellStart"/>
            <w:r w:rsidR="00772E02" w:rsidRPr="00710C47">
              <w:rPr>
                <w:rFonts w:ascii="Garamond" w:hAnsi="Garamond"/>
                <w:sz w:val="20"/>
                <w:szCs w:val="20"/>
              </w:rPr>
              <w:t>Nkt</w:t>
            </w:r>
            <w:proofErr w:type="spellEnd"/>
            <w:r w:rsidR="00772E02" w:rsidRPr="00710C47">
              <w:rPr>
                <w:rFonts w:ascii="Garamond" w:hAnsi="Garamond"/>
                <w:sz w:val="20"/>
                <w:szCs w:val="20"/>
              </w:rPr>
              <w:t>.-</w:t>
            </w:r>
            <w:proofErr w:type="spellStart"/>
            <w:r w:rsidR="00772E02" w:rsidRPr="00710C47">
              <w:rPr>
                <w:rFonts w:ascii="Garamond" w:hAnsi="Garamond"/>
                <w:sz w:val="20"/>
                <w:szCs w:val="20"/>
              </w:rPr>
              <w:t>ban</w:t>
            </w:r>
            <w:proofErr w:type="spellEnd"/>
            <w:r w:rsidR="00772E02" w:rsidRPr="00710C47">
              <w:rPr>
                <w:rFonts w:ascii="Garamond" w:hAnsi="Garamond"/>
                <w:sz w:val="20"/>
                <w:szCs w:val="20"/>
              </w:rPr>
              <w:t xml:space="preserve"> és az EMMI rendeletben meghatározott címzetti körnek.</w:t>
            </w:r>
          </w:p>
        </w:tc>
      </w:tr>
      <w:tr w:rsidR="0078320A" w:rsidRPr="00710C47"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78320A" w:rsidP="00826354">
            <w:pPr>
              <w:spacing w:after="0" w:line="276" w:lineRule="auto"/>
              <w:jc w:val="center"/>
              <w:rPr>
                <w:rFonts w:ascii="Garamond" w:hAnsi="Garamond"/>
                <w:b/>
                <w:sz w:val="20"/>
                <w:szCs w:val="20"/>
              </w:rPr>
            </w:pPr>
            <w:r w:rsidRPr="00710C47">
              <w:rPr>
                <w:rFonts w:ascii="Garamond" w:hAnsi="Garamond"/>
                <w:b/>
                <w:sz w:val="20"/>
                <w:szCs w:val="20"/>
              </w:rPr>
              <w:lastRenderedPageBreak/>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320A" w:rsidRPr="00710C47" w:rsidRDefault="0078320A" w:rsidP="00826354">
            <w:pPr>
              <w:spacing w:after="0" w:line="276" w:lineRule="auto"/>
              <w:jc w:val="both"/>
              <w:rPr>
                <w:rFonts w:ascii="Garamond" w:hAnsi="Garamond"/>
                <w:sz w:val="20"/>
                <w:szCs w:val="20"/>
              </w:rPr>
            </w:pPr>
            <w:r w:rsidRPr="00710C47">
              <w:rPr>
                <w:rFonts w:ascii="Garamond" w:hAnsi="Garamond"/>
                <w:sz w:val="20"/>
                <w:szCs w:val="20"/>
              </w:rPr>
              <w:t>Nem történik harmadik országba vagy nemzetközi sz</w:t>
            </w:r>
            <w:r w:rsidR="00772E02" w:rsidRPr="00710C47">
              <w:rPr>
                <w:rFonts w:ascii="Garamond" w:hAnsi="Garamond"/>
                <w:sz w:val="20"/>
                <w:szCs w:val="20"/>
              </w:rPr>
              <w:t xml:space="preserve">ervezet részére adattovábbítás. </w:t>
            </w:r>
          </w:p>
        </w:tc>
      </w:tr>
    </w:tbl>
    <w:p w:rsidR="00CE5BD9" w:rsidRPr="00826354" w:rsidRDefault="00CE5BD9" w:rsidP="00826354">
      <w:pPr>
        <w:pStyle w:val="Default"/>
        <w:spacing w:line="276" w:lineRule="auto"/>
        <w:jc w:val="both"/>
        <w:rPr>
          <w:rFonts w:ascii="Garamond" w:hAnsi="Garamond" w:cstheme="minorHAnsi"/>
          <w:color w:val="auto"/>
        </w:rPr>
      </w:pPr>
    </w:p>
    <w:p w:rsidR="008C1647" w:rsidRPr="00826354" w:rsidRDefault="008C1647" w:rsidP="00826354">
      <w:pPr>
        <w:pStyle w:val="Default"/>
        <w:spacing w:line="276" w:lineRule="auto"/>
        <w:jc w:val="both"/>
        <w:rPr>
          <w:rFonts w:ascii="Garamond" w:hAnsi="Garamond" w:cstheme="minorHAnsi"/>
          <w:color w:val="auto"/>
        </w:rPr>
      </w:pPr>
    </w:p>
    <w:p w:rsidR="00266F88" w:rsidRPr="00826354" w:rsidRDefault="000D4D9A"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t xml:space="preserve">A </w:t>
      </w:r>
      <w:r w:rsidR="00266F88" w:rsidRPr="00826354">
        <w:rPr>
          <w:rFonts w:ascii="Garamond" w:hAnsi="Garamond"/>
          <w:b/>
          <w:sz w:val="24"/>
          <w:szCs w:val="24"/>
        </w:rPr>
        <w:t>középfokú intézménybe</w:t>
      </w:r>
      <w:r w:rsidR="00C45D76" w:rsidRPr="00826354">
        <w:rPr>
          <w:rFonts w:ascii="Garamond" w:hAnsi="Garamond"/>
          <w:b/>
          <w:sz w:val="24"/>
          <w:szCs w:val="24"/>
        </w:rPr>
        <w:t xml:space="preserve"> történő beiratkozáshoz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CE5BD9" w:rsidRPr="00826354" w:rsidTr="00C30E3F">
        <w:tc>
          <w:tcPr>
            <w:tcW w:w="2405" w:type="dxa"/>
            <w:vAlign w:val="center"/>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CE5BD9" w:rsidRPr="00826354" w:rsidRDefault="00CE5BD9" w:rsidP="00580B3B">
            <w:pPr>
              <w:spacing w:after="0" w:line="276" w:lineRule="auto"/>
              <w:jc w:val="both"/>
              <w:rPr>
                <w:rFonts w:ascii="Garamond" w:hAnsi="Garamond"/>
                <w:sz w:val="24"/>
                <w:szCs w:val="24"/>
              </w:rPr>
            </w:pPr>
            <w:r w:rsidRPr="00826354">
              <w:rPr>
                <w:rFonts w:ascii="Garamond" w:hAnsi="Garamond"/>
                <w:sz w:val="24"/>
                <w:szCs w:val="24"/>
              </w:rPr>
              <w:t>A</w:t>
            </w:r>
            <w:r w:rsidR="00AE7721" w:rsidRPr="00826354">
              <w:rPr>
                <w:rFonts w:ascii="Garamond" w:hAnsi="Garamond"/>
                <w:sz w:val="24"/>
                <w:szCs w:val="24"/>
              </w:rPr>
              <w:t xml:space="preserve"> középfokú intézménybe</w:t>
            </w:r>
            <w:r w:rsidR="00772E02" w:rsidRPr="00826354">
              <w:rPr>
                <w:rFonts w:ascii="Garamond" w:hAnsi="Garamond"/>
                <w:sz w:val="24"/>
                <w:szCs w:val="24"/>
              </w:rPr>
              <w:t xml:space="preserve"> beiratkozás elektro</w:t>
            </w:r>
            <w:r w:rsidR="00580B3B">
              <w:rPr>
                <w:rFonts w:ascii="Garamond" w:hAnsi="Garamond"/>
                <w:sz w:val="24"/>
                <w:szCs w:val="24"/>
              </w:rPr>
              <w:t xml:space="preserve">nikus úton történő biztosítása. </w:t>
            </w:r>
          </w:p>
        </w:tc>
      </w:tr>
      <w:tr w:rsidR="00CE5BD9" w:rsidRPr="00826354" w:rsidTr="00C30E3F">
        <w:tc>
          <w:tcPr>
            <w:tcW w:w="2405" w:type="dxa"/>
            <w:vAlign w:val="center"/>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CB1103" w:rsidRPr="00826354" w:rsidRDefault="00CB1103" w:rsidP="00826354">
            <w:pPr>
              <w:spacing w:after="0" w:line="276" w:lineRule="auto"/>
              <w:jc w:val="both"/>
              <w:rPr>
                <w:rFonts w:ascii="Garamond" w:hAnsi="Garamond"/>
                <w:sz w:val="24"/>
                <w:szCs w:val="24"/>
              </w:rPr>
            </w:pPr>
            <w:r w:rsidRPr="00826354">
              <w:rPr>
                <w:rFonts w:ascii="Garamond" w:hAnsi="Garamond"/>
                <w:sz w:val="24"/>
                <w:szCs w:val="24"/>
              </w:rPr>
              <w:t>A tanuló teljes neve, tanuló oktatási azonosítója, születési helye és ideje, anyja születési neve, lakcíme</w:t>
            </w:r>
            <w:r w:rsidR="00236D19" w:rsidRPr="00826354">
              <w:rPr>
                <w:rFonts w:ascii="Garamond" w:hAnsi="Garamond"/>
                <w:sz w:val="24"/>
                <w:szCs w:val="24"/>
              </w:rPr>
              <w:t xml:space="preserve"> kötelezően megadandó.</w:t>
            </w:r>
          </w:p>
          <w:p w:rsidR="00CE5BD9" w:rsidRPr="00826354" w:rsidRDefault="00CB1103" w:rsidP="00826354">
            <w:pPr>
              <w:spacing w:after="0" w:line="276" w:lineRule="auto"/>
              <w:jc w:val="both"/>
              <w:rPr>
                <w:rFonts w:ascii="Garamond" w:hAnsi="Garamond"/>
                <w:sz w:val="24"/>
                <w:szCs w:val="24"/>
              </w:rPr>
            </w:pPr>
            <w:r w:rsidRPr="00826354">
              <w:rPr>
                <w:rFonts w:ascii="Garamond" w:hAnsi="Garamond"/>
                <w:sz w:val="24"/>
                <w:szCs w:val="24"/>
              </w:rPr>
              <w:t>Kötelezően csatolandó mellékletként: adatlap, igénylőlap ingyenes tankönyvtámogatáshoz, nyilatkozat adatkezelésről, nyilatkozat diákigazolvány igényléséről, nyilatkozat az életviteli lakóhelyről, nyilatkozat étkezés igényléséről, nyilatkozat fényképek nyilvánosságra hozataláról, nyilatkozat kollégiumi elhelyezésről, nyilatkozat törvényes képviselőről.</w:t>
            </w:r>
          </w:p>
        </w:tc>
      </w:tr>
      <w:tr w:rsidR="00CE5BD9" w:rsidRPr="00826354" w:rsidTr="00C30E3F">
        <w:tc>
          <w:tcPr>
            <w:tcW w:w="2405" w:type="dxa"/>
            <w:vAlign w:val="center"/>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CE5BD9" w:rsidRPr="00826354" w:rsidRDefault="00535DBE" w:rsidP="00826354">
            <w:pPr>
              <w:spacing w:after="0" w:line="276" w:lineRule="auto"/>
              <w:jc w:val="both"/>
              <w:rPr>
                <w:rFonts w:ascii="Garamond" w:hAnsi="Garamond"/>
                <w:sz w:val="24"/>
                <w:szCs w:val="24"/>
              </w:rPr>
            </w:pPr>
            <w:r w:rsidRPr="00826354">
              <w:rPr>
                <w:rFonts w:ascii="Garamond" w:hAnsi="Garamond"/>
                <w:sz w:val="24"/>
                <w:szCs w:val="24"/>
              </w:rPr>
              <w:t>A kötelezően megadandó adatok tekintetében a jogalap a GDPR 6. cikk (1) bekezdés c)</w:t>
            </w:r>
            <w:r w:rsidR="00BF4198" w:rsidRPr="00826354">
              <w:rPr>
                <w:rFonts w:ascii="Garamond" w:hAnsi="Garamond"/>
                <w:sz w:val="24"/>
                <w:szCs w:val="24"/>
              </w:rPr>
              <w:t xml:space="preserve"> </w:t>
            </w:r>
            <w:r w:rsidRPr="00826354">
              <w:rPr>
                <w:rFonts w:ascii="Garamond" w:hAnsi="Garamond"/>
                <w:sz w:val="24"/>
                <w:szCs w:val="24"/>
              </w:rPr>
              <w:t>pontja, illetve különleges személyes adatok vonatkozásában</w:t>
            </w:r>
            <w:r w:rsidR="00BF4198" w:rsidRPr="00826354">
              <w:rPr>
                <w:rFonts w:ascii="Garamond" w:hAnsi="Garamond"/>
                <w:sz w:val="24"/>
                <w:szCs w:val="24"/>
              </w:rPr>
              <w:t xml:space="preserve"> (speciális étrend igénylése)</w:t>
            </w:r>
            <w:r w:rsidRPr="00826354">
              <w:rPr>
                <w:rFonts w:ascii="Garamond" w:hAnsi="Garamond"/>
                <w:sz w:val="24"/>
                <w:szCs w:val="24"/>
              </w:rPr>
              <w:t xml:space="preserve">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CE5BD9" w:rsidRPr="00826354" w:rsidTr="00C30E3F">
        <w:tc>
          <w:tcPr>
            <w:tcW w:w="2405" w:type="dxa"/>
            <w:vAlign w:val="center"/>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CE5BD9"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CE5BD9" w:rsidRPr="00826354">
              <w:rPr>
                <w:rFonts w:ascii="Garamond" w:hAnsi="Garamond"/>
                <w:sz w:val="24"/>
                <w:szCs w:val="24"/>
              </w:rPr>
              <w:t>Nkt</w:t>
            </w:r>
            <w:proofErr w:type="spellEnd"/>
            <w:r w:rsidR="00CE5BD9"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CE5BD9"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CE5BD9" w:rsidRPr="00826354">
              <w:rPr>
                <w:rFonts w:ascii="Garamond" w:hAnsi="Garamond" w:cs="Arial"/>
                <w:sz w:val="24"/>
                <w:szCs w:val="24"/>
                <w:shd w:val="clear" w:color="auto" w:fill="FFFFFF"/>
              </w:rPr>
              <w:t>.</w:t>
            </w:r>
          </w:p>
        </w:tc>
      </w:tr>
      <w:tr w:rsidR="00CE5BD9" w:rsidRPr="00826354" w:rsidTr="00C30E3F">
        <w:tc>
          <w:tcPr>
            <w:tcW w:w="2405" w:type="dxa"/>
            <w:vAlign w:val="center"/>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CE5BD9" w:rsidRPr="00826354" w:rsidRDefault="00CE5BD9"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CE5BD9" w:rsidRPr="00826354" w:rsidTr="00C30E3F">
        <w:tc>
          <w:tcPr>
            <w:tcW w:w="2405" w:type="dxa"/>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CE5BD9" w:rsidRPr="00826354" w:rsidRDefault="00CE5BD9"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CE5BD9" w:rsidRPr="00826354" w:rsidTr="00C30E3F">
        <w:tc>
          <w:tcPr>
            <w:tcW w:w="2405" w:type="dxa"/>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CE5BD9" w:rsidRPr="00826354" w:rsidRDefault="00CE5BD9"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w:t>
            </w:r>
            <w:r w:rsidR="00772E02" w:rsidRPr="00826354">
              <w:rPr>
                <w:rFonts w:ascii="Garamond" w:hAnsi="Garamond"/>
                <w:sz w:val="24"/>
                <w:szCs w:val="24"/>
              </w:rPr>
              <w:t>mezett ügyintézés lefolytatását, így nem áll módjában az érintett számára az elektronikus úton biztosítani a középfokú intézménybe történő beiratkozást.</w:t>
            </w:r>
          </w:p>
        </w:tc>
      </w:tr>
      <w:tr w:rsidR="00CE5BD9"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CE5BD9"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CE5BD9"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CE5BD9"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CE5BD9"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E5BD9" w:rsidRPr="00826354" w:rsidRDefault="00CE5BD9"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772E02" w:rsidRPr="00826354">
              <w:rPr>
                <w:rFonts w:ascii="Garamond" w:hAnsi="Garamond"/>
                <w:sz w:val="24"/>
                <w:szCs w:val="24"/>
              </w:rPr>
              <w:t>ervezet részére adattovábbítás.</w:t>
            </w:r>
          </w:p>
        </w:tc>
      </w:tr>
    </w:tbl>
    <w:p w:rsidR="00266F88" w:rsidRPr="00826354" w:rsidRDefault="000D4D9A"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A</w:t>
      </w:r>
      <w:r w:rsidR="00266F88" w:rsidRPr="00826354">
        <w:rPr>
          <w:rFonts w:ascii="Garamond" w:hAnsi="Garamond"/>
          <w:b/>
          <w:sz w:val="24"/>
          <w:szCs w:val="24"/>
        </w:rPr>
        <w:t xml:space="preserve"> magyar köznevelésbe</w:t>
      </w:r>
      <w:r w:rsidRPr="00826354">
        <w:rPr>
          <w:rFonts w:ascii="Garamond" w:hAnsi="Garamond"/>
          <w:b/>
          <w:sz w:val="24"/>
          <w:szCs w:val="24"/>
        </w:rPr>
        <w:t xml:space="preserve"> történő beiratkozáshoz kapcsolódó adatkezelés</w:t>
      </w:r>
    </w:p>
    <w:p w:rsidR="00AE7721" w:rsidRPr="00826354" w:rsidRDefault="00AE7721" w:rsidP="00826354">
      <w:pPr>
        <w:spacing w:after="0" w:line="276" w:lineRule="auto"/>
        <w:jc w:val="both"/>
        <w:rPr>
          <w:rFonts w:ascii="Garamond" w:hAnsi="Garamond"/>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AE7721" w:rsidRPr="00826354" w:rsidTr="00C30E3F">
        <w:tc>
          <w:tcPr>
            <w:tcW w:w="2405" w:type="dxa"/>
            <w:vAlign w:val="center"/>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AE7721" w:rsidRPr="00826354" w:rsidRDefault="00AE7721" w:rsidP="00580B3B">
            <w:pPr>
              <w:spacing w:after="0" w:line="276" w:lineRule="auto"/>
              <w:jc w:val="both"/>
              <w:rPr>
                <w:rFonts w:ascii="Garamond" w:hAnsi="Garamond"/>
                <w:sz w:val="24"/>
                <w:szCs w:val="24"/>
              </w:rPr>
            </w:pPr>
            <w:r w:rsidRPr="00826354">
              <w:rPr>
                <w:rFonts w:ascii="Garamond" w:hAnsi="Garamond"/>
                <w:sz w:val="24"/>
                <w:szCs w:val="24"/>
              </w:rPr>
              <w:t>A</w:t>
            </w:r>
            <w:r w:rsidR="006D1722" w:rsidRPr="00826354">
              <w:rPr>
                <w:rFonts w:ascii="Garamond" w:hAnsi="Garamond"/>
                <w:sz w:val="24"/>
                <w:szCs w:val="24"/>
              </w:rPr>
              <w:t xml:space="preserve"> magyar köznevelésbe</w:t>
            </w:r>
            <w:r w:rsidR="00772E02" w:rsidRPr="00826354">
              <w:rPr>
                <w:rFonts w:ascii="Garamond" w:hAnsi="Garamond"/>
                <w:sz w:val="24"/>
                <w:szCs w:val="24"/>
              </w:rPr>
              <w:t xml:space="preserve"> beiratkozás </w:t>
            </w:r>
            <w:r w:rsidR="00580B3B" w:rsidRPr="00826354">
              <w:rPr>
                <w:rFonts w:ascii="Garamond" w:hAnsi="Garamond"/>
                <w:sz w:val="24"/>
                <w:szCs w:val="24"/>
              </w:rPr>
              <w:t xml:space="preserve">elektronikus úton történő </w:t>
            </w:r>
            <w:r w:rsidR="00772E02" w:rsidRPr="00826354">
              <w:rPr>
                <w:rFonts w:ascii="Garamond" w:hAnsi="Garamond"/>
                <w:sz w:val="24"/>
                <w:szCs w:val="24"/>
              </w:rPr>
              <w:t>biztosítása.</w:t>
            </w:r>
          </w:p>
        </w:tc>
      </w:tr>
      <w:tr w:rsidR="00AE7721" w:rsidRPr="00826354" w:rsidTr="00C30E3F">
        <w:tc>
          <w:tcPr>
            <w:tcW w:w="2405" w:type="dxa"/>
            <w:vAlign w:val="center"/>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211605" w:rsidRPr="00826354" w:rsidRDefault="00211605" w:rsidP="00826354">
            <w:pPr>
              <w:spacing w:after="0" w:line="276" w:lineRule="auto"/>
              <w:jc w:val="both"/>
              <w:rPr>
                <w:rFonts w:ascii="Garamond" w:hAnsi="Garamond"/>
                <w:sz w:val="24"/>
                <w:szCs w:val="24"/>
              </w:rPr>
            </w:pPr>
            <w:r w:rsidRPr="00826354">
              <w:rPr>
                <w:rFonts w:ascii="Garamond" w:hAnsi="Garamond"/>
                <w:sz w:val="24"/>
                <w:szCs w:val="24"/>
              </w:rPr>
              <w:t>A tanuló teljes neve, születési helye és ideje, anyja születési neve, lakcíme</w:t>
            </w:r>
            <w:r w:rsidR="00763B3F" w:rsidRPr="00826354">
              <w:rPr>
                <w:rFonts w:ascii="Garamond" w:hAnsi="Garamond"/>
                <w:sz w:val="24"/>
                <w:szCs w:val="24"/>
              </w:rPr>
              <w:t xml:space="preserve"> kötelezően</w:t>
            </w:r>
            <w:r w:rsidR="00236D19" w:rsidRPr="00826354">
              <w:rPr>
                <w:rFonts w:ascii="Garamond" w:hAnsi="Garamond"/>
                <w:sz w:val="24"/>
                <w:szCs w:val="24"/>
              </w:rPr>
              <w:t xml:space="preserve"> megadandó</w:t>
            </w:r>
            <w:r w:rsidR="00763B3F" w:rsidRPr="00826354">
              <w:rPr>
                <w:rFonts w:ascii="Garamond" w:hAnsi="Garamond"/>
                <w:sz w:val="24"/>
                <w:szCs w:val="24"/>
              </w:rPr>
              <w:t>, illetve a külföldön megszerzett bizonyítvány másolatát is szükséges benyújtani.</w:t>
            </w:r>
          </w:p>
          <w:p w:rsidR="00AE7721" w:rsidRPr="00826354" w:rsidRDefault="00772E02" w:rsidP="00826354">
            <w:pPr>
              <w:spacing w:after="0" w:line="276" w:lineRule="auto"/>
              <w:jc w:val="both"/>
              <w:rPr>
                <w:rFonts w:ascii="Garamond" w:hAnsi="Garamond"/>
                <w:sz w:val="24"/>
                <w:szCs w:val="24"/>
              </w:rPr>
            </w:pPr>
            <w:r w:rsidRPr="00826354">
              <w:rPr>
                <w:rFonts w:ascii="Garamond" w:hAnsi="Garamond"/>
                <w:sz w:val="24"/>
                <w:szCs w:val="24"/>
              </w:rPr>
              <w:t xml:space="preserve">A </w:t>
            </w:r>
            <w:r w:rsidR="00664B52" w:rsidRPr="00826354">
              <w:rPr>
                <w:rFonts w:ascii="Garamond" w:hAnsi="Garamond"/>
                <w:sz w:val="24"/>
                <w:szCs w:val="24"/>
              </w:rPr>
              <w:t>tanuló oktatási azonosítóját ne</w:t>
            </w:r>
            <w:r w:rsidRPr="00826354">
              <w:rPr>
                <w:rFonts w:ascii="Garamond" w:hAnsi="Garamond"/>
                <w:sz w:val="24"/>
                <w:szCs w:val="24"/>
              </w:rPr>
              <w:t>m kötelezően megadandó adat.</w:t>
            </w:r>
          </w:p>
        </w:tc>
      </w:tr>
      <w:tr w:rsidR="00AE7721" w:rsidRPr="00826354" w:rsidTr="00C30E3F">
        <w:tc>
          <w:tcPr>
            <w:tcW w:w="2405" w:type="dxa"/>
            <w:vAlign w:val="center"/>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 xml:space="preserve">A </w:t>
            </w:r>
            <w:r w:rsidR="00721B38" w:rsidRPr="00826354">
              <w:rPr>
                <w:rFonts w:ascii="Garamond" w:hAnsi="Garamond"/>
                <w:sz w:val="24"/>
                <w:szCs w:val="24"/>
              </w:rPr>
              <w:t xml:space="preserve">nem kötelezően megadandó adatok esetében az adatkezelés jogalapja a </w:t>
            </w:r>
            <w:r w:rsidRPr="00826354">
              <w:rPr>
                <w:rFonts w:ascii="Garamond" w:hAnsi="Garamond"/>
                <w:sz w:val="24"/>
                <w:szCs w:val="24"/>
              </w:rPr>
              <w:t>GDPR 6. cikk (1) bekezdés a) pontja szerinti érintetti hozzájárulás</w:t>
            </w:r>
            <w:r w:rsidR="001E685D" w:rsidRPr="00826354">
              <w:rPr>
                <w:rFonts w:ascii="Garamond" w:hAnsi="Garamond"/>
                <w:sz w:val="24"/>
                <w:szCs w:val="24"/>
              </w:rPr>
              <w:t xml:space="preserve">, míg a kötelezően megadandó adatok tekintetében a jogalap a GDPR 6. cikk (1) bekezdés c) pontja, illetve különleges személyes adatok vonatkozásában a GDPR 9. cikk (2) </w:t>
            </w:r>
            <w:proofErr w:type="spellStart"/>
            <w:r w:rsidR="001E685D" w:rsidRPr="00826354">
              <w:rPr>
                <w:rFonts w:ascii="Garamond" w:hAnsi="Garamond"/>
                <w:sz w:val="24"/>
                <w:szCs w:val="24"/>
              </w:rPr>
              <w:t>bek</w:t>
            </w:r>
            <w:proofErr w:type="spellEnd"/>
            <w:r w:rsidR="001E685D" w:rsidRPr="00826354">
              <w:rPr>
                <w:rFonts w:ascii="Garamond" w:hAnsi="Garamond"/>
                <w:sz w:val="24"/>
                <w:szCs w:val="24"/>
              </w:rPr>
              <w:t>. b) és h) pontján alapulnak.</w:t>
            </w:r>
          </w:p>
        </w:tc>
      </w:tr>
      <w:tr w:rsidR="00AE7721" w:rsidRPr="00826354" w:rsidTr="00C30E3F">
        <w:tc>
          <w:tcPr>
            <w:tcW w:w="2405" w:type="dxa"/>
            <w:vAlign w:val="center"/>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AE7721"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AE7721" w:rsidRPr="00826354">
              <w:rPr>
                <w:rFonts w:ascii="Garamond" w:hAnsi="Garamond"/>
                <w:sz w:val="24"/>
                <w:szCs w:val="24"/>
              </w:rPr>
              <w:t>Nkt</w:t>
            </w:r>
            <w:proofErr w:type="spellEnd"/>
            <w:r w:rsidR="00AE7721"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AE7721"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AE7721" w:rsidRPr="00826354">
              <w:rPr>
                <w:rFonts w:ascii="Garamond" w:hAnsi="Garamond" w:cs="Arial"/>
                <w:sz w:val="24"/>
                <w:szCs w:val="24"/>
                <w:shd w:val="clear" w:color="auto" w:fill="FFFFFF"/>
              </w:rPr>
              <w:t>.</w:t>
            </w:r>
          </w:p>
        </w:tc>
      </w:tr>
      <w:tr w:rsidR="00AE7721" w:rsidRPr="00826354" w:rsidTr="00C30E3F">
        <w:tc>
          <w:tcPr>
            <w:tcW w:w="2405" w:type="dxa"/>
            <w:vAlign w:val="center"/>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AE7721" w:rsidRPr="00826354" w:rsidTr="00C30E3F">
        <w:tc>
          <w:tcPr>
            <w:tcW w:w="2405" w:type="dxa"/>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AE7721" w:rsidRPr="00826354" w:rsidTr="00C30E3F">
        <w:tc>
          <w:tcPr>
            <w:tcW w:w="2405" w:type="dxa"/>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AE772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AE772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r w:rsidR="00772E02" w:rsidRPr="00826354">
              <w:rPr>
                <w:rFonts w:ascii="Garamond" w:hAnsi="Garamond"/>
                <w:sz w:val="24"/>
                <w:szCs w:val="24"/>
              </w:rPr>
              <w:t>.</w:t>
            </w:r>
          </w:p>
        </w:tc>
      </w:tr>
      <w:tr w:rsidR="00AE772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AE7721"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E7721" w:rsidRPr="00826354" w:rsidRDefault="00AE7721"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szervezet részére adattovábbí</w:t>
            </w:r>
            <w:r w:rsidR="00772E02" w:rsidRPr="00826354">
              <w:rPr>
                <w:rFonts w:ascii="Garamond" w:hAnsi="Garamond"/>
                <w:sz w:val="24"/>
                <w:szCs w:val="24"/>
              </w:rPr>
              <w:t xml:space="preserve">tás. </w:t>
            </w:r>
          </w:p>
        </w:tc>
      </w:tr>
    </w:tbl>
    <w:p w:rsidR="00AE7721" w:rsidRPr="00826354" w:rsidRDefault="00AE7721" w:rsidP="00826354">
      <w:pPr>
        <w:pStyle w:val="Default"/>
        <w:spacing w:line="276" w:lineRule="auto"/>
        <w:jc w:val="both"/>
        <w:rPr>
          <w:rFonts w:ascii="Garamond" w:hAnsi="Garamond" w:cstheme="minorHAnsi"/>
          <w:color w:val="auto"/>
        </w:rPr>
      </w:pPr>
    </w:p>
    <w:p w:rsidR="00C172BC" w:rsidRDefault="00C172BC"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580B3B" w:rsidRDefault="00580B3B" w:rsidP="00826354">
      <w:pPr>
        <w:spacing w:after="0" w:line="276" w:lineRule="auto"/>
        <w:jc w:val="both"/>
        <w:rPr>
          <w:rFonts w:ascii="Garamond" w:hAnsi="Garamond"/>
          <w:sz w:val="24"/>
          <w:szCs w:val="24"/>
        </w:rPr>
      </w:pPr>
    </w:p>
    <w:p w:rsidR="00580B3B" w:rsidRPr="00826354" w:rsidRDefault="00580B3B" w:rsidP="00826354">
      <w:pPr>
        <w:spacing w:after="0" w:line="276" w:lineRule="auto"/>
        <w:jc w:val="both"/>
        <w:rPr>
          <w:rFonts w:ascii="Garamond" w:hAnsi="Garamond"/>
          <w:sz w:val="24"/>
          <w:szCs w:val="24"/>
        </w:rPr>
      </w:pPr>
    </w:p>
    <w:p w:rsidR="00266F88" w:rsidRPr="00826354" w:rsidRDefault="000D4D9A"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A</w:t>
      </w:r>
      <w:r w:rsidR="00266F88" w:rsidRPr="00826354">
        <w:rPr>
          <w:rFonts w:ascii="Garamond" w:hAnsi="Garamond"/>
          <w:b/>
          <w:sz w:val="24"/>
          <w:szCs w:val="24"/>
        </w:rPr>
        <w:t xml:space="preserve"> nem tankötelezettséget teljesítő jogviszon</w:t>
      </w:r>
      <w:r w:rsidR="00A816ED" w:rsidRPr="00826354">
        <w:rPr>
          <w:rFonts w:ascii="Garamond" w:hAnsi="Garamond"/>
          <w:b/>
          <w:sz w:val="24"/>
          <w:szCs w:val="24"/>
        </w:rPr>
        <w:t xml:space="preserve">yhoz </w:t>
      </w:r>
      <w:r w:rsidRPr="00826354">
        <w:rPr>
          <w:rFonts w:ascii="Garamond" w:hAnsi="Garamond"/>
          <w:b/>
          <w:sz w:val="24"/>
          <w:szCs w:val="24"/>
        </w:rPr>
        <w:t>kapcsol</w:t>
      </w:r>
      <w:r w:rsidR="00A816ED" w:rsidRPr="00826354">
        <w:rPr>
          <w:rFonts w:ascii="Garamond" w:hAnsi="Garamond"/>
          <w:b/>
          <w:sz w:val="24"/>
          <w:szCs w:val="24"/>
        </w:rPr>
        <w:t>ódó</w:t>
      </w:r>
      <w:r w:rsidRPr="00826354">
        <w:rPr>
          <w:rFonts w:ascii="Garamond" w:hAnsi="Garamond"/>
          <w:b/>
          <w:sz w:val="24"/>
          <w:szCs w:val="24"/>
        </w:rPr>
        <w:t xml:space="preserve"> beiratkozás</w:t>
      </w:r>
      <w:r w:rsidR="00A816ED" w:rsidRPr="00826354">
        <w:rPr>
          <w:rFonts w:ascii="Garamond" w:hAnsi="Garamond"/>
          <w:b/>
          <w:sz w:val="24"/>
          <w:szCs w:val="24"/>
        </w:rPr>
        <w:t>sal összefüggő</w:t>
      </w:r>
      <w:r w:rsidRPr="00826354">
        <w:rPr>
          <w:rFonts w:ascii="Garamond" w:hAnsi="Garamond"/>
          <w:b/>
          <w:sz w:val="24"/>
          <w:szCs w:val="24"/>
        </w:rPr>
        <w:t xml:space="preserve"> adatkezelés</w:t>
      </w:r>
    </w:p>
    <w:p w:rsidR="006D1722" w:rsidRPr="00826354" w:rsidRDefault="006D1722" w:rsidP="00826354">
      <w:pPr>
        <w:spacing w:after="0" w:line="276" w:lineRule="auto"/>
        <w:jc w:val="both"/>
        <w:rPr>
          <w:rFonts w:ascii="Garamond" w:hAnsi="Garamond"/>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6D1722" w:rsidRPr="00826354" w:rsidTr="00C30E3F">
        <w:tc>
          <w:tcPr>
            <w:tcW w:w="2405" w:type="dxa"/>
            <w:vAlign w:val="center"/>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A nem tankötelezettséget teljesítő jogviszon</w:t>
            </w:r>
            <w:r w:rsidR="00772E02" w:rsidRPr="00826354">
              <w:rPr>
                <w:rFonts w:ascii="Garamond" w:hAnsi="Garamond"/>
                <w:sz w:val="24"/>
                <w:szCs w:val="24"/>
              </w:rPr>
              <w:t xml:space="preserve">y létesítéséhez szükséges </w:t>
            </w:r>
            <w:r w:rsidR="00826354" w:rsidRPr="00826354">
              <w:rPr>
                <w:rFonts w:ascii="Garamond" w:hAnsi="Garamond"/>
                <w:sz w:val="24"/>
                <w:szCs w:val="24"/>
              </w:rPr>
              <w:t xml:space="preserve">beiratkozás </w:t>
            </w:r>
            <w:r w:rsidR="00772E02" w:rsidRPr="00826354">
              <w:rPr>
                <w:rFonts w:ascii="Garamond" w:hAnsi="Garamond"/>
                <w:sz w:val="24"/>
                <w:szCs w:val="24"/>
              </w:rPr>
              <w:t>elektronikus úton történő biztosítása.</w:t>
            </w:r>
            <w:r w:rsidRPr="00826354">
              <w:rPr>
                <w:rFonts w:ascii="Garamond" w:hAnsi="Garamond"/>
                <w:sz w:val="24"/>
                <w:szCs w:val="24"/>
              </w:rPr>
              <w:t xml:space="preserve"> </w:t>
            </w:r>
          </w:p>
        </w:tc>
      </w:tr>
      <w:tr w:rsidR="006D1722" w:rsidRPr="00826354" w:rsidTr="00C30E3F">
        <w:tc>
          <w:tcPr>
            <w:tcW w:w="2405" w:type="dxa"/>
            <w:vAlign w:val="center"/>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894934" w:rsidRPr="00826354" w:rsidRDefault="00894934" w:rsidP="00826354">
            <w:pPr>
              <w:spacing w:after="0" w:line="276" w:lineRule="auto"/>
              <w:jc w:val="both"/>
              <w:rPr>
                <w:rFonts w:ascii="Garamond" w:hAnsi="Garamond"/>
                <w:sz w:val="24"/>
                <w:szCs w:val="24"/>
              </w:rPr>
            </w:pPr>
            <w:r w:rsidRPr="00826354">
              <w:rPr>
                <w:rFonts w:ascii="Garamond" w:hAnsi="Garamond"/>
                <w:sz w:val="24"/>
                <w:szCs w:val="24"/>
              </w:rPr>
              <w:t>A tanuló teljes neve, tanuló oktatási azonosítója, születési helye és ideje, anyja születési neve, lakcíme kötelezően kezelendő.</w:t>
            </w:r>
          </w:p>
          <w:p w:rsidR="006D1722" w:rsidRPr="00826354" w:rsidRDefault="00894934" w:rsidP="00826354">
            <w:pPr>
              <w:spacing w:after="0" w:line="276" w:lineRule="auto"/>
              <w:jc w:val="both"/>
              <w:rPr>
                <w:rFonts w:ascii="Garamond" w:hAnsi="Garamond"/>
                <w:sz w:val="24"/>
                <w:szCs w:val="24"/>
              </w:rPr>
            </w:pPr>
            <w:r w:rsidRPr="00826354">
              <w:rPr>
                <w:rFonts w:ascii="Garamond" w:hAnsi="Garamond"/>
                <w:sz w:val="24"/>
                <w:szCs w:val="24"/>
              </w:rPr>
              <w:t xml:space="preserve">Kötelezően csatolandó mellékletként: adatlap, </w:t>
            </w:r>
            <w:r w:rsidR="00721B38" w:rsidRPr="00826354">
              <w:rPr>
                <w:rFonts w:ascii="Garamond" w:hAnsi="Garamond"/>
                <w:sz w:val="24"/>
                <w:szCs w:val="24"/>
              </w:rPr>
              <w:t>jelentkezés szakképzésre, n</w:t>
            </w:r>
            <w:r w:rsidRPr="00826354">
              <w:rPr>
                <w:rFonts w:ascii="Garamond" w:hAnsi="Garamond"/>
                <w:sz w:val="24"/>
                <w:szCs w:val="24"/>
              </w:rPr>
              <w:t>yilatkozat adatkezelésről, nyilatkozat diákigazolvány igényléséről, nyilatkozat az életviteli lakóhelyről, nyilatkozat étkezés igényléséről, nyilatkozat fényképek nyilvánosságra hozataláról, nyilatkozat kollégiumi elhelyezésről, nyilatkozat törvényes képviselőről</w:t>
            </w:r>
            <w:r w:rsidR="00721B38" w:rsidRPr="00826354">
              <w:rPr>
                <w:rFonts w:ascii="Garamond" w:hAnsi="Garamond"/>
                <w:sz w:val="24"/>
                <w:szCs w:val="24"/>
              </w:rPr>
              <w:t>.</w:t>
            </w:r>
          </w:p>
        </w:tc>
      </w:tr>
      <w:tr w:rsidR="006D1722" w:rsidRPr="00826354" w:rsidTr="00C30E3F">
        <w:tc>
          <w:tcPr>
            <w:tcW w:w="2405" w:type="dxa"/>
            <w:vAlign w:val="center"/>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6D1722" w:rsidRPr="00826354" w:rsidRDefault="00721B38" w:rsidP="00826354">
            <w:pPr>
              <w:spacing w:after="0" w:line="276" w:lineRule="auto"/>
              <w:jc w:val="both"/>
              <w:rPr>
                <w:rFonts w:ascii="Garamond" w:hAnsi="Garamond"/>
                <w:sz w:val="24"/>
                <w:szCs w:val="24"/>
              </w:rPr>
            </w:pPr>
            <w:r w:rsidRPr="00826354">
              <w:rPr>
                <w:rFonts w:ascii="Garamond" w:hAnsi="Garamond"/>
                <w:sz w:val="24"/>
                <w:szCs w:val="24"/>
              </w:rPr>
              <w:t xml:space="preserve">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6D1722" w:rsidRPr="00826354" w:rsidTr="00C30E3F">
        <w:tc>
          <w:tcPr>
            <w:tcW w:w="2405" w:type="dxa"/>
            <w:vAlign w:val="center"/>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6D1722"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6D1722" w:rsidRPr="00826354">
              <w:rPr>
                <w:rFonts w:ascii="Garamond" w:hAnsi="Garamond"/>
                <w:sz w:val="24"/>
                <w:szCs w:val="24"/>
              </w:rPr>
              <w:t>Nkt</w:t>
            </w:r>
            <w:proofErr w:type="spellEnd"/>
            <w:r w:rsidR="006D1722"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6D1722"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6D1722" w:rsidRPr="00826354">
              <w:rPr>
                <w:rFonts w:ascii="Garamond" w:hAnsi="Garamond" w:cs="Arial"/>
                <w:sz w:val="24"/>
                <w:szCs w:val="24"/>
                <w:shd w:val="clear" w:color="auto" w:fill="FFFFFF"/>
              </w:rPr>
              <w:t>.</w:t>
            </w:r>
          </w:p>
        </w:tc>
      </w:tr>
      <w:tr w:rsidR="006D1722" w:rsidRPr="00826354" w:rsidTr="00C30E3F">
        <w:tc>
          <w:tcPr>
            <w:tcW w:w="2405" w:type="dxa"/>
            <w:vAlign w:val="center"/>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6D1722" w:rsidRPr="00826354" w:rsidTr="00C30E3F">
        <w:tc>
          <w:tcPr>
            <w:tcW w:w="2405" w:type="dxa"/>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6D1722" w:rsidRPr="00826354" w:rsidTr="00C30E3F">
        <w:tc>
          <w:tcPr>
            <w:tcW w:w="2405" w:type="dxa"/>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6D1722"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6D1722"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6D1722"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6D1722"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1722" w:rsidRPr="00826354" w:rsidRDefault="006D1722"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772E02" w:rsidRPr="00826354">
              <w:rPr>
                <w:rFonts w:ascii="Garamond" w:hAnsi="Garamond"/>
                <w:sz w:val="24"/>
                <w:szCs w:val="24"/>
              </w:rPr>
              <w:t xml:space="preserve">ervezet részére adattovábbítás. </w:t>
            </w:r>
          </w:p>
        </w:tc>
      </w:tr>
    </w:tbl>
    <w:p w:rsidR="006D1722" w:rsidRPr="00826354" w:rsidRDefault="006D1722" w:rsidP="00826354">
      <w:pPr>
        <w:pStyle w:val="Default"/>
        <w:spacing w:line="276" w:lineRule="auto"/>
        <w:jc w:val="both"/>
        <w:rPr>
          <w:rFonts w:ascii="Garamond" w:hAnsi="Garamond" w:cstheme="minorHAnsi"/>
          <w:color w:val="auto"/>
        </w:rPr>
      </w:pPr>
    </w:p>
    <w:p w:rsidR="006D1722" w:rsidRDefault="006D1722"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Default="00710C47" w:rsidP="00826354">
      <w:pPr>
        <w:spacing w:after="0" w:line="276" w:lineRule="auto"/>
        <w:jc w:val="both"/>
        <w:rPr>
          <w:rFonts w:ascii="Garamond" w:hAnsi="Garamond"/>
          <w:sz w:val="24"/>
          <w:szCs w:val="24"/>
        </w:rPr>
      </w:pPr>
    </w:p>
    <w:p w:rsidR="00710C47" w:rsidRPr="00826354" w:rsidRDefault="00710C47" w:rsidP="00826354">
      <w:pPr>
        <w:spacing w:after="0" w:line="276" w:lineRule="auto"/>
        <w:jc w:val="both"/>
        <w:rPr>
          <w:rFonts w:ascii="Garamond" w:hAnsi="Garamond"/>
          <w:sz w:val="24"/>
          <w:szCs w:val="24"/>
        </w:rPr>
      </w:pPr>
    </w:p>
    <w:p w:rsidR="007838AF" w:rsidRPr="00826354" w:rsidRDefault="00A816ED"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 xml:space="preserve">Az </w:t>
      </w:r>
      <w:r w:rsidR="00266F88" w:rsidRPr="00826354">
        <w:rPr>
          <w:rFonts w:ascii="Garamond" w:hAnsi="Garamond"/>
          <w:b/>
          <w:sz w:val="24"/>
          <w:szCs w:val="24"/>
        </w:rPr>
        <w:t>intézmények között</w:t>
      </w:r>
      <w:r w:rsidRPr="00826354">
        <w:rPr>
          <w:rFonts w:ascii="Garamond" w:hAnsi="Garamond"/>
          <w:b/>
          <w:sz w:val="24"/>
          <w:szCs w:val="24"/>
        </w:rPr>
        <w:t>i átiratkozáshoz kapcsolódó adatkezelés</w:t>
      </w:r>
    </w:p>
    <w:p w:rsidR="000462F1" w:rsidRPr="00826354" w:rsidRDefault="000462F1" w:rsidP="00826354">
      <w:pPr>
        <w:spacing w:after="0" w:line="276" w:lineRule="auto"/>
        <w:jc w:val="both"/>
        <w:rPr>
          <w:rFonts w:ascii="Garamond" w:hAnsi="Garamond"/>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0462F1" w:rsidRPr="00826354" w:rsidTr="00C30E3F">
        <w:tc>
          <w:tcPr>
            <w:tcW w:w="2405" w:type="dxa"/>
            <w:vAlign w:val="center"/>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Az intézmények kö</w:t>
            </w:r>
            <w:r w:rsidR="00772E02" w:rsidRPr="00826354">
              <w:rPr>
                <w:rFonts w:ascii="Garamond" w:hAnsi="Garamond"/>
                <w:sz w:val="24"/>
                <w:szCs w:val="24"/>
              </w:rPr>
              <w:t>zötti átiratkozás elektronikus úton történő biztosítása</w:t>
            </w:r>
          </w:p>
        </w:tc>
      </w:tr>
      <w:tr w:rsidR="000462F1" w:rsidRPr="00826354" w:rsidTr="00C30E3F">
        <w:tc>
          <w:tcPr>
            <w:tcW w:w="2405" w:type="dxa"/>
            <w:vAlign w:val="center"/>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9D2445" w:rsidRPr="00826354" w:rsidRDefault="00826354" w:rsidP="00826354">
            <w:pPr>
              <w:spacing w:line="276" w:lineRule="auto"/>
              <w:jc w:val="both"/>
              <w:rPr>
                <w:rFonts w:ascii="Garamond" w:hAnsi="Garamond"/>
                <w:sz w:val="24"/>
                <w:szCs w:val="24"/>
              </w:rPr>
            </w:pPr>
            <w:r w:rsidRPr="00826354">
              <w:rPr>
                <w:rFonts w:ascii="Garamond" w:hAnsi="Garamond"/>
                <w:sz w:val="24"/>
                <w:szCs w:val="24"/>
              </w:rPr>
              <w:t>Kötelezően megadandó adatok köre</w:t>
            </w:r>
            <w:r w:rsidR="00850E5E" w:rsidRPr="00826354">
              <w:rPr>
                <w:rFonts w:ascii="Garamond" w:hAnsi="Garamond"/>
                <w:sz w:val="24"/>
                <w:szCs w:val="24"/>
              </w:rPr>
              <w:t>: a t</w:t>
            </w:r>
            <w:r w:rsidR="00CD4596" w:rsidRPr="00826354">
              <w:rPr>
                <w:rFonts w:ascii="Garamond" w:hAnsi="Garamond"/>
                <w:sz w:val="24"/>
                <w:szCs w:val="24"/>
              </w:rPr>
              <w:t>anuló teljes neve, oktatási azonosítója</w:t>
            </w:r>
            <w:r w:rsidR="009D2445" w:rsidRPr="00826354">
              <w:rPr>
                <w:rFonts w:ascii="Garamond" w:hAnsi="Garamond"/>
                <w:sz w:val="24"/>
                <w:szCs w:val="24"/>
              </w:rPr>
              <w:t xml:space="preserve">, </w:t>
            </w:r>
            <w:r w:rsidR="00850E5E" w:rsidRPr="00826354">
              <w:rPr>
                <w:rFonts w:ascii="Garamond" w:hAnsi="Garamond"/>
                <w:sz w:val="24"/>
                <w:szCs w:val="24"/>
              </w:rPr>
              <w:t xml:space="preserve">továbbá </w:t>
            </w:r>
            <w:r w:rsidR="009D2445" w:rsidRPr="00826354">
              <w:rPr>
                <w:rFonts w:ascii="Garamond" w:hAnsi="Garamond"/>
                <w:sz w:val="24"/>
                <w:szCs w:val="24"/>
              </w:rPr>
              <w:t>átvevő intézmény nev</w:t>
            </w:r>
            <w:r w:rsidR="00850E5E" w:rsidRPr="00826354">
              <w:rPr>
                <w:rFonts w:ascii="Garamond" w:hAnsi="Garamond"/>
                <w:sz w:val="24"/>
                <w:szCs w:val="24"/>
              </w:rPr>
              <w:t xml:space="preserve">ét, valamint az </w:t>
            </w:r>
            <w:r w:rsidR="009D2445" w:rsidRPr="00826354">
              <w:rPr>
                <w:rFonts w:ascii="Garamond" w:hAnsi="Garamond"/>
                <w:sz w:val="24"/>
                <w:szCs w:val="24"/>
              </w:rPr>
              <w:t>átadó intézmény nev</w:t>
            </w:r>
            <w:r w:rsidR="00850E5E" w:rsidRPr="00826354">
              <w:rPr>
                <w:rFonts w:ascii="Garamond" w:hAnsi="Garamond"/>
                <w:sz w:val="24"/>
                <w:szCs w:val="24"/>
              </w:rPr>
              <w:t>ét</w:t>
            </w:r>
            <w:r w:rsidR="009D2445" w:rsidRPr="00826354">
              <w:rPr>
                <w:rFonts w:ascii="Garamond" w:hAnsi="Garamond"/>
                <w:sz w:val="24"/>
                <w:szCs w:val="24"/>
              </w:rPr>
              <w:t xml:space="preserve"> és azonosítój</w:t>
            </w:r>
            <w:r w:rsidR="00850E5E" w:rsidRPr="00826354">
              <w:rPr>
                <w:rFonts w:ascii="Garamond" w:hAnsi="Garamond"/>
                <w:sz w:val="24"/>
                <w:szCs w:val="24"/>
              </w:rPr>
              <w:t>át</w:t>
            </w:r>
            <w:r w:rsidR="00A44610" w:rsidRPr="00826354">
              <w:rPr>
                <w:rFonts w:ascii="Garamond" w:hAnsi="Garamond"/>
                <w:sz w:val="24"/>
                <w:szCs w:val="24"/>
              </w:rPr>
              <w:t>.</w:t>
            </w:r>
          </w:p>
          <w:p w:rsidR="009D2445" w:rsidRPr="00826354" w:rsidRDefault="00A44610" w:rsidP="00826354">
            <w:pPr>
              <w:spacing w:after="0" w:line="276" w:lineRule="auto"/>
              <w:jc w:val="both"/>
              <w:rPr>
                <w:rFonts w:ascii="Garamond" w:hAnsi="Garamond"/>
                <w:sz w:val="24"/>
                <w:szCs w:val="24"/>
              </w:rPr>
            </w:pPr>
            <w:r w:rsidRPr="00826354">
              <w:rPr>
                <w:rFonts w:ascii="Garamond" w:hAnsi="Garamond"/>
                <w:sz w:val="24"/>
                <w:szCs w:val="24"/>
              </w:rPr>
              <w:t>Az átvevő intézmény azonosítójának megadása nem kö</w:t>
            </w:r>
            <w:r w:rsidR="00772E02" w:rsidRPr="00826354">
              <w:rPr>
                <w:rFonts w:ascii="Garamond" w:hAnsi="Garamond"/>
                <w:sz w:val="24"/>
                <w:szCs w:val="24"/>
              </w:rPr>
              <w:t>telező, a kérelemhez csatolható</w:t>
            </w:r>
            <w:r w:rsidRPr="00826354">
              <w:rPr>
                <w:rFonts w:ascii="Garamond" w:hAnsi="Garamond"/>
                <w:sz w:val="24"/>
                <w:szCs w:val="24"/>
              </w:rPr>
              <w:t>k mellékletek is, valamint a kérelem indokolható.</w:t>
            </w:r>
          </w:p>
          <w:p w:rsidR="00407111" w:rsidRPr="00826354" w:rsidRDefault="00F12AAB" w:rsidP="00826354">
            <w:pPr>
              <w:spacing w:after="0" w:line="276" w:lineRule="auto"/>
              <w:jc w:val="both"/>
              <w:rPr>
                <w:rFonts w:ascii="Garamond" w:hAnsi="Garamond"/>
                <w:sz w:val="24"/>
                <w:szCs w:val="24"/>
              </w:rPr>
            </w:pPr>
            <w:proofErr w:type="gramStart"/>
            <w:r w:rsidRPr="00826354">
              <w:rPr>
                <w:rFonts w:ascii="Garamond" w:hAnsi="Garamond"/>
                <w:sz w:val="24"/>
                <w:szCs w:val="24"/>
              </w:rPr>
              <w:t>A</w:t>
            </w:r>
            <w:r w:rsidR="00407111" w:rsidRPr="00826354">
              <w:rPr>
                <w:rFonts w:ascii="Garamond" w:hAnsi="Garamond"/>
                <w:sz w:val="24"/>
                <w:szCs w:val="24"/>
              </w:rPr>
              <w:t>z EMMI rendelet 23.§ (6) beke</w:t>
            </w:r>
            <w:r w:rsidRPr="00826354">
              <w:rPr>
                <w:rFonts w:ascii="Garamond" w:hAnsi="Garamond"/>
                <w:sz w:val="24"/>
                <w:szCs w:val="24"/>
              </w:rPr>
              <w:t>zdésére tekintet</w:t>
            </w:r>
            <w:r w:rsidR="00826354" w:rsidRPr="00826354">
              <w:rPr>
                <w:rFonts w:ascii="Garamond" w:hAnsi="Garamond"/>
                <w:sz w:val="24"/>
                <w:szCs w:val="24"/>
              </w:rPr>
              <w:t>t</w:t>
            </w:r>
            <w:r w:rsidRPr="00826354">
              <w:rPr>
                <w:rFonts w:ascii="Garamond" w:hAnsi="Garamond"/>
                <w:sz w:val="24"/>
                <w:szCs w:val="24"/>
              </w:rPr>
              <w:t>el</w:t>
            </w:r>
            <w:r w:rsidR="00407111" w:rsidRPr="00826354">
              <w:rPr>
                <w:rFonts w:ascii="Garamond" w:hAnsi="Garamond"/>
                <w:sz w:val="24"/>
                <w:szCs w:val="24"/>
              </w:rPr>
              <w:t xml:space="preserve"> </w:t>
            </w:r>
            <w:r w:rsidR="00FB6B5E" w:rsidRPr="00826354">
              <w:rPr>
                <w:rFonts w:ascii="Garamond" w:hAnsi="Garamond"/>
                <w:sz w:val="24"/>
                <w:szCs w:val="24"/>
              </w:rPr>
              <w:t>az átvételi kérelemhez szükséges bemutatni a tanuló nevére kiállított személyi azonosítót és lakcímet igazoló hatósági igazolványt, továbbá az iskolába lépéshez szükséges fejlettség elérését tanúsító igazolást</w:t>
            </w:r>
            <w:r w:rsidR="004F2E2F" w:rsidRPr="00826354">
              <w:rPr>
                <w:rFonts w:ascii="Garamond" w:hAnsi="Garamond"/>
                <w:sz w:val="24"/>
                <w:szCs w:val="24"/>
              </w:rPr>
              <w:t xml:space="preserve">, ezen felül </w:t>
            </w:r>
            <w:r w:rsidR="00D97201" w:rsidRPr="00826354">
              <w:rPr>
                <w:rFonts w:ascii="Garamond" w:hAnsi="Garamond"/>
                <w:sz w:val="24"/>
                <w:szCs w:val="24"/>
              </w:rPr>
              <w:t xml:space="preserve">amennyiben </w:t>
            </w:r>
            <w:r w:rsidR="004F2E2F" w:rsidRPr="00826354">
              <w:rPr>
                <w:rFonts w:ascii="Garamond" w:hAnsi="Garamond"/>
                <w:sz w:val="24"/>
                <w:szCs w:val="24"/>
              </w:rPr>
              <w:t>iskolatípus</w:t>
            </w:r>
            <w:r w:rsidR="00D97201" w:rsidRPr="00826354">
              <w:rPr>
                <w:rFonts w:ascii="Garamond" w:hAnsi="Garamond"/>
                <w:sz w:val="24"/>
                <w:szCs w:val="24"/>
              </w:rPr>
              <w:t>t kíván váltani az általános iskolai tanuló, úgy</w:t>
            </w:r>
            <w:r w:rsidR="004F2E2F" w:rsidRPr="00826354">
              <w:rPr>
                <w:rFonts w:ascii="Garamond" w:hAnsi="Garamond"/>
                <w:sz w:val="24"/>
                <w:szCs w:val="24"/>
              </w:rPr>
              <w:t xml:space="preserve"> az átvétel során  </w:t>
            </w:r>
            <w:r w:rsidR="00074536" w:rsidRPr="00826354">
              <w:rPr>
                <w:rFonts w:ascii="Garamond" w:hAnsi="Garamond"/>
                <w:sz w:val="24"/>
                <w:szCs w:val="24"/>
              </w:rPr>
              <w:t xml:space="preserve">a tanuló </w:t>
            </w:r>
            <w:r w:rsidR="004F2E2F" w:rsidRPr="00826354">
              <w:rPr>
                <w:rFonts w:ascii="Garamond" w:hAnsi="Garamond"/>
                <w:sz w:val="24"/>
                <w:szCs w:val="24"/>
              </w:rPr>
              <w:t xml:space="preserve">felvételre </w:t>
            </w:r>
            <w:r w:rsidR="00D97201" w:rsidRPr="00826354">
              <w:rPr>
                <w:rFonts w:ascii="Garamond" w:hAnsi="Garamond"/>
                <w:sz w:val="24"/>
                <w:szCs w:val="24"/>
              </w:rPr>
              <w:t>megállapított rendelkezéseket szükséges az intézményeknek alkalmaznia, ily módon szükséges lehet a beiratkozás során rögzített dokumentumok</w:t>
            </w:r>
            <w:r w:rsidR="00074536" w:rsidRPr="00826354">
              <w:rPr>
                <w:rFonts w:ascii="Garamond" w:hAnsi="Garamond"/>
                <w:sz w:val="24"/>
                <w:szCs w:val="24"/>
              </w:rPr>
              <w:t xml:space="preserve"> bemutatása, ugyanakkor jelen adatkezeléssel összefüggő kérelem benyújtásakor, a</w:t>
            </w:r>
            <w:proofErr w:type="gramEnd"/>
            <w:r w:rsidR="00074536" w:rsidRPr="00826354">
              <w:rPr>
                <w:rFonts w:ascii="Garamond" w:hAnsi="Garamond"/>
                <w:sz w:val="24"/>
                <w:szCs w:val="24"/>
              </w:rPr>
              <w:t xml:space="preserve">z elektronikusan felületen az </w:t>
            </w:r>
            <w:proofErr w:type="gramStart"/>
            <w:r w:rsidR="00074536" w:rsidRPr="00826354">
              <w:rPr>
                <w:rFonts w:ascii="Garamond" w:hAnsi="Garamond"/>
                <w:sz w:val="24"/>
                <w:szCs w:val="24"/>
              </w:rPr>
              <w:t>ezen</w:t>
            </w:r>
            <w:proofErr w:type="gramEnd"/>
            <w:r w:rsidR="00074536" w:rsidRPr="00826354">
              <w:rPr>
                <w:rFonts w:ascii="Garamond" w:hAnsi="Garamond"/>
                <w:sz w:val="24"/>
                <w:szCs w:val="24"/>
              </w:rPr>
              <w:t xml:space="preserve"> pontban meghatározott adatok megadása kötelező.</w:t>
            </w:r>
          </w:p>
        </w:tc>
      </w:tr>
      <w:tr w:rsidR="000462F1" w:rsidRPr="00826354" w:rsidTr="00C30E3F">
        <w:tc>
          <w:tcPr>
            <w:tcW w:w="2405" w:type="dxa"/>
            <w:vAlign w:val="center"/>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0462F1" w:rsidRPr="00826354" w:rsidRDefault="00C5104A"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0462F1" w:rsidRPr="00826354" w:rsidTr="00C30E3F">
        <w:tc>
          <w:tcPr>
            <w:tcW w:w="2405" w:type="dxa"/>
            <w:vAlign w:val="center"/>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0462F1"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0462F1" w:rsidRPr="00826354">
              <w:rPr>
                <w:rFonts w:ascii="Garamond" w:hAnsi="Garamond"/>
                <w:sz w:val="24"/>
                <w:szCs w:val="24"/>
              </w:rPr>
              <w:t>Nkt</w:t>
            </w:r>
            <w:proofErr w:type="spellEnd"/>
            <w:r w:rsidR="000462F1"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0462F1"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0462F1" w:rsidRPr="00826354">
              <w:rPr>
                <w:rFonts w:ascii="Garamond" w:hAnsi="Garamond" w:cs="Arial"/>
                <w:sz w:val="24"/>
                <w:szCs w:val="24"/>
                <w:shd w:val="clear" w:color="auto" w:fill="FFFFFF"/>
              </w:rPr>
              <w:t>.</w:t>
            </w:r>
          </w:p>
        </w:tc>
      </w:tr>
      <w:tr w:rsidR="000462F1" w:rsidRPr="00826354" w:rsidTr="00C30E3F">
        <w:tc>
          <w:tcPr>
            <w:tcW w:w="2405" w:type="dxa"/>
            <w:vAlign w:val="center"/>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0462F1" w:rsidRPr="00826354" w:rsidTr="00C30E3F">
        <w:tc>
          <w:tcPr>
            <w:tcW w:w="2405" w:type="dxa"/>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0462F1" w:rsidRPr="00826354" w:rsidTr="00C30E3F">
        <w:tc>
          <w:tcPr>
            <w:tcW w:w="2405" w:type="dxa"/>
          </w:tcPr>
          <w:p w:rsidR="000462F1" w:rsidRPr="00826354" w:rsidRDefault="000462F1" w:rsidP="00616B0E">
            <w:pPr>
              <w:spacing w:after="0" w:line="276" w:lineRule="auto"/>
              <w:jc w:val="center"/>
              <w:rPr>
                <w:rFonts w:ascii="Garamond" w:hAnsi="Garamond"/>
                <w:b/>
                <w:sz w:val="24"/>
                <w:szCs w:val="24"/>
              </w:rPr>
            </w:pPr>
            <w:r w:rsidRPr="00826354">
              <w:rPr>
                <w:rFonts w:ascii="Garamond" w:hAnsi="Garamond"/>
                <w:b/>
                <w:sz w:val="24"/>
                <w:szCs w:val="24"/>
              </w:rPr>
              <w:t xml:space="preserve">Az </w:t>
            </w:r>
            <w:proofErr w:type="spellStart"/>
            <w:r w:rsidRPr="00826354">
              <w:rPr>
                <w:rFonts w:ascii="Garamond" w:hAnsi="Garamond"/>
                <w:b/>
                <w:sz w:val="24"/>
                <w:szCs w:val="24"/>
              </w:rPr>
              <w:t>adatszolg</w:t>
            </w:r>
            <w:proofErr w:type="spellEnd"/>
            <w:r w:rsidR="00616B0E">
              <w:rPr>
                <w:rFonts w:ascii="Garamond" w:hAnsi="Garamond"/>
                <w:b/>
                <w:sz w:val="24"/>
                <w:szCs w:val="24"/>
              </w:rPr>
              <w:t>.</w:t>
            </w:r>
            <w:r w:rsidRPr="00826354">
              <w:rPr>
                <w:rFonts w:ascii="Garamond" w:hAnsi="Garamond"/>
                <w:b/>
                <w:sz w:val="24"/>
                <w:szCs w:val="24"/>
              </w:rPr>
              <w:t xml:space="preserve"> elmaradásának lehetséges </w:t>
            </w:r>
            <w:proofErr w:type="spellStart"/>
            <w:r w:rsidRPr="00826354">
              <w:rPr>
                <w:rFonts w:ascii="Garamond" w:hAnsi="Garamond"/>
                <w:b/>
                <w:sz w:val="24"/>
                <w:szCs w:val="24"/>
              </w:rPr>
              <w:t>követk</w:t>
            </w:r>
            <w:proofErr w:type="spellEnd"/>
            <w:r w:rsidR="00616B0E">
              <w:rPr>
                <w:rFonts w:ascii="Garamond" w:hAnsi="Garamond"/>
                <w:b/>
                <w:sz w:val="24"/>
                <w:szCs w:val="24"/>
              </w:rPr>
              <w:t>-</w:t>
            </w:r>
            <w:r w:rsidRPr="00826354">
              <w:rPr>
                <w:rFonts w:ascii="Garamond" w:hAnsi="Garamond"/>
                <w:b/>
                <w:sz w:val="24"/>
                <w:szCs w:val="24"/>
              </w:rPr>
              <w:t>i</w:t>
            </w:r>
          </w:p>
        </w:tc>
        <w:tc>
          <w:tcPr>
            <w:tcW w:w="7229" w:type="dxa"/>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0462F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0462F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0462F1" w:rsidRPr="00826354" w:rsidRDefault="000462F1"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462F1"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0462F1"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0462F1" w:rsidRPr="00616B0E" w:rsidRDefault="000462F1" w:rsidP="00616B0E">
            <w:pPr>
              <w:spacing w:after="0" w:line="276" w:lineRule="auto"/>
              <w:jc w:val="center"/>
              <w:rPr>
                <w:rFonts w:ascii="Garamond" w:hAnsi="Garamond"/>
                <w:b/>
                <w:sz w:val="20"/>
                <w:szCs w:val="20"/>
              </w:rPr>
            </w:pPr>
            <w:proofErr w:type="spellStart"/>
            <w:r w:rsidRPr="00616B0E">
              <w:rPr>
                <w:rFonts w:ascii="Garamond" w:hAnsi="Garamond"/>
                <w:b/>
                <w:sz w:val="20"/>
                <w:szCs w:val="20"/>
              </w:rPr>
              <w:t>Adattov</w:t>
            </w:r>
            <w:proofErr w:type="spellEnd"/>
            <w:r w:rsidR="00616B0E" w:rsidRPr="00616B0E">
              <w:rPr>
                <w:rFonts w:ascii="Garamond" w:hAnsi="Garamond"/>
                <w:b/>
                <w:sz w:val="20"/>
                <w:szCs w:val="20"/>
              </w:rPr>
              <w:t>. 3-dik országba vagy</w:t>
            </w:r>
            <w:r w:rsidRPr="00616B0E">
              <w:rPr>
                <w:rFonts w:ascii="Garamond" w:hAnsi="Garamond"/>
                <w:b/>
                <w:sz w:val="20"/>
                <w:szCs w:val="20"/>
              </w:rPr>
              <w:t xml:space="preserve"> nemzetközi szerv</w:t>
            </w:r>
            <w:r w:rsidR="00616B0E" w:rsidRPr="00616B0E">
              <w:rPr>
                <w:rFonts w:ascii="Garamond" w:hAnsi="Garamond"/>
                <w:b/>
                <w:sz w:val="20"/>
                <w:szCs w:val="20"/>
              </w:rPr>
              <w:t>.</w:t>
            </w:r>
            <w:r w:rsidRPr="00616B0E">
              <w:rPr>
                <w:rFonts w:ascii="Garamond" w:hAnsi="Garamond"/>
                <w:b/>
                <w:sz w:val="20"/>
                <w:szCs w:val="20"/>
              </w:rPr>
              <w:t xml:space="preserve">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462F1" w:rsidRPr="00826354" w:rsidRDefault="000462F1"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F12AAB" w:rsidRPr="00826354">
              <w:rPr>
                <w:rFonts w:ascii="Garamond" w:hAnsi="Garamond"/>
                <w:sz w:val="24"/>
                <w:szCs w:val="24"/>
              </w:rPr>
              <w:t xml:space="preserve">ervezet részére adattovábbítás. </w:t>
            </w:r>
          </w:p>
        </w:tc>
      </w:tr>
    </w:tbl>
    <w:p w:rsidR="0056011D" w:rsidRPr="00826354" w:rsidRDefault="0056011D" w:rsidP="00826354">
      <w:pPr>
        <w:shd w:val="clear" w:color="auto" w:fill="FFFFFF"/>
        <w:spacing w:after="0" w:line="276" w:lineRule="auto"/>
        <w:jc w:val="both"/>
        <w:rPr>
          <w:rFonts w:ascii="Garamond" w:eastAsia="Times New Roman" w:hAnsi="Garamond" w:cs="Arial"/>
          <w:sz w:val="24"/>
          <w:szCs w:val="24"/>
          <w:lang w:eastAsia="hu-HU"/>
        </w:rPr>
      </w:pPr>
    </w:p>
    <w:p w:rsidR="002F0E2B" w:rsidRPr="00826354" w:rsidRDefault="002F0E2B" w:rsidP="00826354">
      <w:pPr>
        <w:pStyle w:val="Listaszerbekezds"/>
        <w:numPr>
          <w:ilvl w:val="1"/>
          <w:numId w:val="19"/>
        </w:numPr>
        <w:shd w:val="clear" w:color="auto" w:fill="FFFFFF"/>
        <w:spacing w:after="0"/>
        <w:jc w:val="both"/>
        <w:outlineLvl w:val="1"/>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t>A Kiiratkozás ügyintézési főmenüponton belül elérhető almenüpontokhoz kapcsolódó adatkezelések a következők:</w:t>
      </w:r>
    </w:p>
    <w:p w:rsidR="002F0E2B" w:rsidRPr="00826354" w:rsidRDefault="002F0E2B" w:rsidP="00826354">
      <w:pPr>
        <w:shd w:val="clear" w:color="auto" w:fill="FFFFFF"/>
        <w:spacing w:after="0" w:line="276" w:lineRule="auto"/>
        <w:jc w:val="both"/>
        <w:rPr>
          <w:rFonts w:ascii="Garamond" w:eastAsia="Times New Roman" w:hAnsi="Garamond" w:cs="Arial"/>
          <w:sz w:val="24"/>
          <w:szCs w:val="24"/>
          <w:lang w:eastAsia="hu-HU"/>
        </w:rPr>
      </w:pPr>
    </w:p>
    <w:p w:rsidR="002F0E2B" w:rsidRPr="00826354" w:rsidRDefault="00A816ED"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t>A</w:t>
      </w:r>
      <w:r w:rsidR="002F0E2B" w:rsidRPr="00826354">
        <w:rPr>
          <w:rFonts w:ascii="Garamond" w:hAnsi="Garamond"/>
          <w:b/>
          <w:sz w:val="24"/>
          <w:szCs w:val="24"/>
        </w:rPr>
        <w:t xml:space="preserve"> köznevelésből</w:t>
      </w:r>
      <w:r w:rsidRPr="00826354">
        <w:rPr>
          <w:rFonts w:ascii="Garamond" w:hAnsi="Garamond"/>
          <w:b/>
          <w:sz w:val="24"/>
          <w:szCs w:val="24"/>
        </w:rPr>
        <w:t xml:space="preserve"> történő kiiratkozáshoz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A köznevelésből történő kiiratkozás</w:t>
            </w:r>
            <w:r w:rsidR="00F678F7" w:rsidRPr="00826354">
              <w:rPr>
                <w:rFonts w:ascii="Garamond" w:hAnsi="Garamond"/>
                <w:sz w:val="24"/>
                <w:szCs w:val="24"/>
              </w:rPr>
              <w:t xml:space="preserve"> elektronikus úton történő biztosítása. </w:t>
            </w:r>
            <w:r w:rsidRPr="00826354">
              <w:rPr>
                <w:rFonts w:ascii="Garamond" w:hAnsi="Garamond"/>
                <w:sz w:val="24"/>
                <w:szCs w:val="24"/>
              </w:rPr>
              <w:t xml:space="preserve"> </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017D36" w:rsidRPr="00826354" w:rsidRDefault="00E42EDC" w:rsidP="00826354">
            <w:pPr>
              <w:spacing w:after="0" w:line="276" w:lineRule="auto"/>
              <w:jc w:val="both"/>
              <w:rPr>
                <w:rFonts w:ascii="Garamond" w:hAnsi="Garamond"/>
                <w:sz w:val="24"/>
                <w:szCs w:val="24"/>
              </w:rPr>
            </w:pPr>
            <w:r w:rsidRPr="00826354">
              <w:rPr>
                <w:rFonts w:ascii="Garamond" w:hAnsi="Garamond"/>
                <w:sz w:val="24"/>
                <w:szCs w:val="24"/>
              </w:rPr>
              <w:t xml:space="preserve">Kötelező adatok a következők: a </w:t>
            </w:r>
            <w:r w:rsidR="00017D36" w:rsidRPr="00826354">
              <w:rPr>
                <w:rFonts w:ascii="Garamond" w:hAnsi="Garamond"/>
                <w:sz w:val="24"/>
                <w:szCs w:val="24"/>
              </w:rPr>
              <w:t>tanuló teljes neve, oktatási azonosítója,</w:t>
            </w:r>
            <w:r w:rsidR="00FE5B76" w:rsidRPr="00826354">
              <w:rPr>
                <w:rFonts w:ascii="Garamond" w:hAnsi="Garamond"/>
                <w:sz w:val="24"/>
                <w:szCs w:val="24"/>
              </w:rPr>
              <w:t xml:space="preserve"> ezen felül szükséges nyilatkozni a</w:t>
            </w:r>
            <w:r w:rsidR="00017D36" w:rsidRPr="00826354">
              <w:rPr>
                <w:rFonts w:ascii="Garamond" w:hAnsi="Garamond"/>
                <w:sz w:val="24"/>
                <w:szCs w:val="24"/>
              </w:rPr>
              <w:t xml:space="preserve"> kiiratkozás ok</w:t>
            </w:r>
            <w:r w:rsidR="00FE5B76" w:rsidRPr="00826354">
              <w:rPr>
                <w:rFonts w:ascii="Garamond" w:hAnsi="Garamond"/>
                <w:sz w:val="24"/>
                <w:szCs w:val="24"/>
              </w:rPr>
              <w:t>áról is.</w:t>
            </w:r>
            <w:r w:rsidR="00C01AD4" w:rsidRPr="00826354">
              <w:rPr>
                <w:rFonts w:ascii="Garamond" w:hAnsi="Garamond"/>
                <w:sz w:val="24"/>
                <w:szCs w:val="24"/>
              </w:rPr>
              <w:t xml:space="preserve"> A</w:t>
            </w:r>
            <w:r w:rsidRPr="00826354">
              <w:rPr>
                <w:rFonts w:ascii="Garamond" w:hAnsi="Garamond"/>
                <w:sz w:val="24"/>
                <w:szCs w:val="24"/>
              </w:rPr>
              <w:t xml:space="preserve"> kérelemhez csatolhatók mellékletek is, valamint a kérelem indokolható</w:t>
            </w:r>
            <w:r w:rsidR="00C01AD4" w:rsidRPr="00826354">
              <w:rPr>
                <w:rFonts w:ascii="Garamond" w:hAnsi="Garamond"/>
                <w:sz w:val="24"/>
                <w:szCs w:val="24"/>
              </w:rPr>
              <w:t xml:space="preserve">, illetve nyilatkozhat a kérelmező a tanuló </w:t>
            </w:r>
            <w:r w:rsidR="00017D36" w:rsidRPr="00826354">
              <w:rPr>
                <w:rFonts w:ascii="Garamond" w:hAnsi="Garamond"/>
                <w:sz w:val="24"/>
                <w:szCs w:val="24"/>
              </w:rPr>
              <w:t>megszerzett legmagasabb iskolai végzettség</w:t>
            </w:r>
            <w:r w:rsidR="00C01AD4" w:rsidRPr="00826354">
              <w:rPr>
                <w:rFonts w:ascii="Garamond" w:hAnsi="Garamond"/>
                <w:sz w:val="24"/>
                <w:szCs w:val="24"/>
              </w:rPr>
              <w:t>éről, amennyiben szeretne.</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C47956" w:rsidRPr="00826354" w:rsidRDefault="000860AA"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w:t>
            </w:r>
            <w:r w:rsidR="00F678F7" w:rsidRPr="00826354">
              <w:rPr>
                <w:rFonts w:ascii="Garamond" w:hAnsi="Garamond"/>
                <w:sz w:val="24"/>
                <w:szCs w:val="24"/>
              </w:rPr>
              <w:t>6. cikk (1) bekezdés c) pontja.</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C47956"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C47956" w:rsidRPr="00826354">
              <w:rPr>
                <w:rFonts w:ascii="Garamond" w:hAnsi="Garamond"/>
                <w:sz w:val="24"/>
                <w:szCs w:val="24"/>
              </w:rPr>
              <w:t>Nkt</w:t>
            </w:r>
            <w:proofErr w:type="spellEnd"/>
            <w:r w:rsidR="00C47956"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C47956"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C47956" w:rsidRPr="00826354">
              <w:rPr>
                <w:rFonts w:ascii="Garamond" w:hAnsi="Garamond" w:cs="Arial"/>
                <w:sz w:val="24"/>
                <w:szCs w:val="24"/>
                <w:shd w:val="clear" w:color="auto" w:fill="FFFFFF"/>
              </w:rPr>
              <w:t>.</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C47956" w:rsidRPr="00826354" w:rsidTr="00C30E3F">
        <w:tc>
          <w:tcPr>
            <w:tcW w:w="2405" w:type="dxa"/>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C47956" w:rsidRPr="00826354" w:rsidTr="00C30E3F">
        <w:tc>
          <w:tcPr>
            <w:tcW w:w="2405" w:type="dxa"/>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F678F7" w:rsidRPr="00826354">
              <w:rPr>
                <w:rFonts w:ascii="Garamond" w:hAnsi="Garamond"/>
                <w:sz w:val="24"/>
                <w:szCs w:val="24"/>
              </w:rPr>
              <w:t>ervezet részére adattovábbítás.</w:t>
            </w:r>
          </w:p>
        </w:tc>
      </w:tr>
    </w:tbl>
    <w:p w:rsidR="00C47956" w:rsidRPr="00826354" w:rsidRDefault="00C47956" w:rsidP="00826354">
      <w:pPr>
        <w:pStyle w:val="Default"/>
        <w:spacing w:line="276" w:lineRule="auto"/>
        <w:jc w:val="both"/>
        <w:rPr>
          <w:rFonts w:ascii="Garamond" w:hAnsi="Garamond" w:cstheme="minorHAnsi"/>
          <w:color w:val="auto"/>
        </w:rPr>
      </w:pPr>
    </w:p>
    <w:p w:rsidR="00601955" w:rsidRPr="00826354" w:rsidRDefault="00601955" w:rsidP="00826354">
      <w:pPr>
        <w:shd w:val="clear" w:color="auto" w:fill="FFFFFF"/>
        <w:spacing w:after="0" w:line="276" w:lineRule="auto"/>
        <w:jc w:val="both"/>
        <w:rPr>
          <w:rFonts w:ascii="Garamond" w:hAnsi="Garamond"/>
          <w:b/>
          <w:sz w:val="24"/>
          <w:szCs w:val="24"/>
        </w:rPr>
      </w:pPr>
    </w:p>
    <w:p w:rsidR="00826354" w:rsidRPr="00826354" w:rsidRDefault="00826354" w:rsidP="00826354">
      <w:pPr>
        <w:shd w:val="clear" w:color="auto" w:fill="FFFFFF"/>
        <w:spacing w:after="0" w:line="276" w:lineRule="auto"/>
        <w:jc w:val="both"/>
        <w:rPr>
          <w:rFonts w:ascii="Garamond" w:hAnsi="Garamond"/>
          <w:b/>
          <w:sz w:val="24"/>
          <w:szCs w:val="24"/>
        </w:rPr>
      </w:pPr>
    </w:p>
    <w:p w:rsidR="00826354" w:rsidRPr="00826354" w:rsidRDefault="00826354" w:rsidP="00826354">
      <w:pPr>
        <w:shd w:val="clear" w:color="auto" w:fill="FFFFFF"/>
        <w:spacing w:after="0" w:line="276" w:lineRule="auto"/>
        <w:jc w:val="both"/>
        <w:rPr>
          <w:rFonts w:ascii="Garamond" w:hAnsi="Garamond"/>
          <w:b/>
          <w:sz w:val="24"/>
          <w:szCs w:val="24"/>
        </w:rPr>
      </w:pPr>
    </w:p>
    <w:p w:rsidR="00826354" w:rsidRPr="00826354" w:rsidRDefault="00826354" w:rsidP="00826354">
      <w:pPr>
        <w:shd w:val="clear" w:color="auto" w:fill="FFFFFF"/>
        <w:spacing w:after="0" w:line="276" w:lineRule="auto"/>
        <w:jc w:val="both"/>
        <w:rPr>
          <w:rFonts w:ascii="Garamond" w:hAnsi="Garamond"/>
          <w:b/>
          <w:sz w:val="24"/>
          <w:szCs w:val="24"/>
        </w:rPr>
      </w:pPr>
    </w:p>
    <w:p w:rsidR="00826354" w:rsidRPr="00826354" w:rsidRDefault="00826354" w:rsidP="00826354">
      <w:pPr>
        <w:shd w:val="clear" w:color="auto" w:fill="FFFFFF"/>
        <w:spacing w:after="0" w:line="276" w:lineRule="auto"/>
        <w:jc w:val="both"/>
        <w:rPr>
          <w:rFonts w:ascii="Garamond" w:hAnsi="Garamond"/>
          <w:b/>
          <w:sz w:val="24"/>
          <w:szCs w:val="24"/>
        </w:rPr>
      </w:pPr>
    </w:p>
    <w:p w:rsidR="002F0E2B" w:rsidRPr="00826354" w:rsidRDefault="0038458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 xml:space="preserve">A </w:t>
      </w:r>
      <w:r w:rsidR="002F0E2B" w:rsidRPr="00826354">
        <w:rPr>
          <w:rFonts w:ascii="Garamond" w:hAnsi="Garamond"/>
          <w:b/>
          <w:sz w:val="24"/>
          <w:szCs w:val="24"/>
        </w:rPr>
        <w:t>nem tankötelezettséget teljesítő jogviszon</w:t>
      </w:r>
      <w:r w:rsidRPr="00826354">
        <w:rPr>
          <w:rFonts w:ascii="Garamond" w:hAnsi="Garamond"/>
          <w:b/>
          <w:sz w:val="24"/>
          <w:szCs w:val="24"/>
        </w:rPr>
        <w:t>yhoz kapcsolódó kiiratkozással összefüggő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C47956" w:rsidRPr="00826354" w:rsidRDefault="00C47956" w:rsidP="00580B3B">
            <w:pPr>
              <w:spacing w:after="0" w:line="276" w:lineRule="auto"/>
              <w:jc w:val="both"/>
              <w:rPr>
                <w:rFonts w:ascii="Garamond" w:hAnsi="Garamond"/>
                <w:sz w:val="24"/>
                <w:szCs w:val="24"/>
              </w:rPr>
            </w:pPr>
            <w:r w:rsidRPr="00826354">
              <w:rPr>
                <w:rFonts w:ascii="Garamond" w:hAnsi="Garamond"/>
                <w:sz w:val="24"/>
                <w:szCs w:val="24"/>
              </w:rPr>
              <w:t xml:space="preserve">A </w:t>
            </w:r>
            <w:r w:rsidR="00905161" w:rsidRPr="00826354">
              <w:rPr>
                <w:rFonts w:ascii="Garamond" w:hAnsi="Garamond"/>
                <w:sz w:val="24"/>
                <w:szCs w:val="24"/>
              </w:rPr>
              <w:t>nem tankötelezettséget teljesítő jogviszon</w:t>
            </w:r>
            <w:r w:rsidR="00F05007" w:rsidRPr="00826354">
              <w:rPr>
                <w:rFonts w:ascii="Garamond" w:hAnsi="Garamond"/>
                <w:sz w:val="24"/>
                <w:szCs w:val="24"/>
              </w:rPr>
              <w:t>yból</w:t>
            </w:r>
            <w:r w:rsidR="00905161" w:rsidRPr="00826354">
              <w:rPr>
                <w:rFonts w:ascii="Garamond" w:hAnsi="Garamond"/>
                <w:sz w:val="24"/>
                <w:szCs w:val="24"/>
              </w:rPr>
              <w:t xml:space="preserve"> </w:t>
            </w:r>
            <w:r w:rsidR="00580B3B">
              <w:rPr>
                <w:rFonts w:ascii="Garamond" w:hAnsi="Garamond"/>
                <w:sz w:val="24"/>
                <w:szCs w:val="24"/>
              </w:rPr>
              <w:t xml:space="preserve">történő </w:t>
            </w:r>
            <w:r w:rsidRPr="00826354">
              <w:rPr>
                <w:rFonts w:ascii="Garamond" w:hAnsi="Garamond"/>
                <w:sz w:val="24"/>
                <w:szCs w:val="24"/>
              </w:rPr>
              <w:t xml:space="preserve">kiiratkozás </w:t>
            </w:r>
            <w:r w:rsidR="00580B3B" w:rsidRPr="00826354">
              <w:rPr>
                <w:rFonts w:ascii="Garamond" w:hAnsi="Garamond"/>
                <w:sz w:val="24"/>
                <w:szCs w:val="24"/>
              </w:rPr>
              <w:t xml:space="preserve">elektronikus úton történő </w:t>
            </w:r>
            <w:r w:rsidR="00F678F7" w:rsidRPr="00826354">
              <w:rPr>
                <w:rFonts w:ascii="Garamond" w:hAnsi="Garamond"/>
                <w:sz w:val="24"/>
                <w:szCs w:val="24"/>
              </w:rPr>
              <w:t>biztosítása.</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C47956" w:rsidRPr="00826354" w:rsidRDefault="00C61359" w:rsidP="00826354">
            <w:pPr>
              <w:spacing w:after="0" w:line="276" w:lineRule="auto"/>
              <w:jc w:val="both"/>
              <w:rPr>
                <w:rFonts w:ascii="Garamond" w:hAnsi="Garamond"/>
                <w:sz w:val="24"/>
                <w:szCs w:val="24"/>
              </w:rPr>
            </w:pPr>
            <w:r w:rsidRPr="00826354">
              <w:rPr>
                <w:rFonts w:ascii="Garamond" w:hAnsi="Garamond"/>
                <w:sz w:val="24"/>
                <w:szCs w:val="24"/>
              </w:rPr>
              <w:t>Kötelező adatok a következők: a tanuló teljes neve, oktatási azonosítója, ezen felül szükséges nyilatkozni a kiiratkozás okáról is. A kérelemhez csatolhatók mellékletek is, valamint a kérelem indokolható, illetve nyilatkozhat a kérelmező a tanuló megszerzett legmagasabb iskolai végzettségéről, amennyiben szeretne.</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C47956" w:rsidRPr="00826354" w:rsidRDefault="000860AA"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w:t>
            </w:r>
            <w:r w:rsidR="00F678F7" w:rsidRPr="00826354">
              <w:rPr>
                <w:rFonts w:ascii="Garamond" w:hAnsi="Garamond"/>
                <w:sz w:val="24"/>
                <w:szCs w:val="24"/>
              </w:rPr>
              <w:t xml:space="preserve">6. cikk (1) bekezdés c) pontja. </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C47956" w:rsidRPr="00826354" w:rsidRDefault="004B29B2"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C47956" w:rsidRPr="00826354">
              <w:rPr>
                <w:rFonts w:ascii="Garamond" w:hAnsi="Garamond"/>
                <w:sz w:val="24"/>
                <w:szCs w:val="24"/>
              </w:rPr>
              <w:t>Nkt</w:t>
            </w:r>
            <w:proofErr w:type="spellEnd"/>
            <w:r w:rsidR="00C47956"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C47956"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C47956" w:rsidRPr="00826354">
              <w:rPr>
                <w:rFonts w:ascii="Garamond" w:hAnsi="Garamond" w:cs="Arial"/>
                <w:sz w:val="24"/>
                <w:szCs w:val="24"/>
                <w:shd w:val="clear" w:color="auto" w:fill="FFFFFF"/>
              </w:rPr>
              <w:t>.</w:t>
            </w:r>
          </w:p>
        </w:tc>
      </w:tr>
      <w:tr w:rsidR="00C47956" w:rsidRPr="00826354" w:rsidTr="00C30E3F">
        <w:tc>
          <w:tcPr>
            <w:tcW w:w="2405" w:type="dxa"/>
            <w:vAlign w:val="center"/>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C47956" w:rsidRPr="00826354" w:rsidTr="00C30E3F">
        <w:tc>
          <w:tcPr>
            <w:tcW w:w="2405" w:type="dxa"/>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C47956" w:rsidRPr="00826354" w:rsidTr="00C30E3F">
        <w:tc>
          <w:tcPr>
            <w:tcW w:w="2405" w:type="dxa"/>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C47956" w:rsidRPr="00826354" w:rsidTr="00C30E3F">
        <w:tc>
          <w:tcPr>
            <w:tcW w:w="2405"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47956" w:rsidRPr="00826354" w:rsidRDefault="00C47956"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F678F7" w:rsidRPr="00826354">
              <w:rPr>
                <w:rFonts w:ascii="Garamond" w:hAnsi="Garamond"/>
                <w:sz w:val="24"/>
                <w:szCs w:val="24"/>
              </w:rPr>
              <w:t>ervezet részére adattovábbítás.</w:t>
            </w:r>
          </w:p>
        </w:tc>
      </w:tr>
    </w:tbl>
    <w:p w:rsidR="00C47956" w:rsidRDefault="00C47956" w:rsidP="00826354">
      <w:pPr>
        <w:pStyle w:val="Default"/>
        <w:spacing w:line="276" w:lineRule="auto"/>
        <w:jc w:val="both"/>
        <w:rPr>
          <w:rFonts w:ascii="Garamond" w:hAnsi="Garamond" w:cstheme="minorHAnsi"/>
          <w:color w:val="auto"/>
        </w:rPr>
      </w:pPr>
    </w:p>
    <w:p w:rsidR="00580B3B" w:rsidRDefault="00580B3B" w:rsidP="00826354">
      <w:pPr>
        <w:pStyle w:val="Default"/>
        <w:spacing w:line="276" w:lineRule="auto"/>
        <w:jc w:val="both"/>
        <w:rPr>
          <w:rFonts w:ascii="Garamond" w:hAnsi="Garamond" w:cstheme="minorHAnsi"/>
          <w:color w:val="auto"/>
        </w:rPr>
      </w:pPr>
    </w:p>
    <w:p w:rsidR="00580B3B" w:rsidRDefault="00580B3B" w:rsidP="00826354">
      <w:pPr>
        <w:pStyle w:val="Default"/>
        <w:spacing w:line="276" w:lineRule="auto"/>
        <w:jc w:val="both"/>
        <w:rPr>
          <w:rFonts w:ascii="Garamond" w:hAnsi="Garamond" w:cstheme="minorHAnsi"/>
          <w:color w:val="auto"/>
        </w:rPr>
      </w:pPr>
    </w:p>
    <w:p w:rsidR="00616B0E" w:rsidRDefault="00616B0E" w:rsidP="00826354">
      <w:pPr>
        <w:pStyle w:val="Default"/>
        <w:spacing w:line="276" w:lineRule="auto"/>
        <w:jc w:val="both"/>
        <w:rPr>
          <w:rFonts w:ascii="Garamond" w:hAnsi="Garamond" w:cstheme="minorHAnsi"/>
          <w:color w:val="auto"/>
        </w:rPr>
      </w:pPr>
    </w:p>
    <w:p w:rsidR="00616B0E" w:rsidRDefault="00616B0E" w:rsidP="00826354">
      <w:pPr>
        <w:pStyle w:val="Default"/>
        <w:spacing w:line="276" w:lineRule="auto"/>
        <w:jc w:val="both"/>
        <w:rPr>
          <w:rFonts w:ascii="Garamond" w:hAnsi="Garamond" w:cstheme="minorHAnsi"/>
          <w:color w:val="auto"/>
        </w:rPr>
      </w:pPr>
    </w:p>
    <w:p w:rsidR="00580B3B" w:rsidRPr="00826354" w:rsidRDefault="00580B3B" w:rsidP="00826354">
      <w:pPr>
        <w:pStyle w:val="Default"/>
        <w:spacing w:line="276" w:lineRule="auto"/>
        <w:jc w:val="both"/>
        <w:rPr>
          <w:rFonts w:ascii="Garamond" w:hAnsi="Garamond" w:cstheme="minorHAnsi"/>
          <w:color w:val="auto"/>
        </w:rPr>
      </w:pPr>
    </w:p>
    <w:p w:rsidR="00601955" w:rsidRPr="00826354" w:rsidRDefault="00601955" w:rsidP="00826354">
      <w:pPr>
        <w:spacing w:after="0" w:line="276" w:lineRule="auto"/>
        <w:jc w:val="both"/>
        <w:rPr>
          <w:rFonts w:ascii="Garamond" w:hAnsi="Garamond"/>
          <w:sz w:val="24"/>
          <w:szCs w:val="24"/>
        </w:rPr>
      </w:pPr>
    </w:p>
    <w:p w:rsidR="002F0E2B" w:rsidRPr="00826354" w:rsidRDefault="002F0E2B"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Külföldön töltött ideiglenes tanulmányi időszak bejelentés</w:t>
      </w:r>
      <w:r w:rsidR="00384585" w:rsidRPr="00826354">
        <w:rPr>
          <w:rFonts w:ascii="Garamond" w:hAnsi="Garamond"/>
          <w:b/>
          <w:sz w:val="24"/>
          <w:szCs w:val="24"/>
        </w:rPr>
        <w:t>éhez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905161" w:rsidRPr="00826354" w:rsidTr="00577D37">
        <w:tc>
          <w:tcPr>
            <w:tcW w:w="2405" w:type="dxa"/>
            <w:vAlign w:val="center"/>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905161" w:rsidRPr="00826354" w:rsidRDefault="00905161" w:rsidP="00826354">
            <w:pPr>
              <w:spacing w:after="0" w:line="276" w:lineRule="auto"/>
              <w:jc w:val="both"/>
              <w:rPr>
                <w:rFonts w:ascii="Garamond" w:hAnsi="Garamond"/>
                <w:sz w:val="24"/>
                <w:szCs w:val="24"/>
              </w:rPr>
            </w:pPr>
            <w:r w:rsidRPr="00826354">
              <w:rPr>
                <w:rFonts w:ascii="Garamond" w:hAnsi="Garamond"/>
                <w:sz w:val="24"/>
                <w:szCs w:val="24"/>
              </w:rPr>
              <w:t xml:space="preserve">A külföldön töltött ideiglenes tanulmányi időszak </w:t>
            </w:r>
            <w:r w:rsidR="00306994" w:rsidRPr="00826354">
              <w:rPr>
                <w:rFonts w:ascii="Garamond" w:hAnsi="Garamond"/>
                <w:sz w:val="24"/>
                <w:szCs w:val="24"/>
              </w:rPr>
              <w:t>bejelentésével összefüggő</w:t>
            </w:r>
            <w:r w:rsidRPr="00826354">
              <w:rPr>
                <w:rFonts w:ascii="Garamond" w:hAnsi="Garamond"/>
                <w:sz w:val="24"/>
                <w:szCs w:val="24"/>
              </w:rPr>
              <w:t xml:space="preserve"> adatoknak, dokumentumoknak (kérelemnek, mellékleteknek) a kezelése</w:t>
            </w:r>
            <w:r w:rsidR="00306994" w:rsidRPr="00826354">
              <w:rPr>
                <w:rFonts w:ascii="Garamond" w:hAnsi="Garamond"/>
                <w:sz w:val="24"/>
                <w:szCs w:val="24"/>
              </w:rPr>
              <w:t xml:space="preserve">, annak érdekében, </w:t>
            </w:r>
            <w:r w:rsidR="00AF257D" w:rsidRPr="00826354">
              <w:rPr>
                <w:rFonts w:ascii="Garamond" w:hAnsi="Garamond"/>
                <w:sz w:val="24"/>
                <w:szCs w:val="24"/>
              </w:rPr>
              <w:t>hogy a gyermek (tanuló) ideiglenesen tanulmányi időszakát folytathassa külföldön, illetve</w:t>
            </w:r>
            <w:r w:rsidR="00C8353E" w:rsidRPr="00826354">
              <w:rPr>
                <w:rFonts w:ascii="Garamond" w:hAnsi="Garamond"/>
                <w:sz w:val="24"/>
                <w:szCs w:val="24"/>
              </w:rPr>
              <w:t xml:space="preserve">, </w:t>
            </w:r>
            <w:r w:rsidR="00306994" w:rsidRPr="00826354">
              <w:rPr>
                <w:rFonts w:ascii="Garamond" w:hAnsi="Garamond"/>
                <w:sz w:val="24"/>
                <w:szCs w:val="24"/>
              </w:rPr>
              <w:t xml:space="preserve">hogy az Adatkezelő </w:t>
            </w:r>
            <w:r w:rsidR="008069E3" w:rsidRPr="00826354">
              <w:rPr>
                <w:rFonts w:ascii="Garamond" w:hAnsi="Garamond"/>
                <w:sz w:val="24"/>
                <w:szCs w:val="24"/>
              </w:rPr>
              <w:t xml:space="preserve">teljesíthesse az </w:t>
            </w:r>
            <w:proofErr w:type="spellStart"/>
            <w:r w:rsidR="008069E3" w:rsidRPr="00826354">
              <w:rPr>
                <w:rFonts w:ascii="Garamond" w:hAnsi="Garamond"/>
                <w:sz w:val="24"/>
                <w:szCs w:val="24"/>
              </w:rPr>
              <w:t>Nkt</w:t>
            </w:r>
            <w:proofErr w:type="spellEnd"/>
            <w:r w:rsidR="008069E3" w:rsidRPr="00826354">
              <w:rPr>
                <w:rFonts w:ascii="Garamond" w:hAnsi="Garamond"/>
                <w:sz w:val="24"/>
                <w:szCs w:val="24"/>
              </w:rPr>
              <w:t>. 91. § (2) bekezdésével összefüggő kötelezettségeit</w:t>
            </w:r>
            <w:r w:rsidRPr="00826354">
              <w:rPr>
                <w:rFonts w:ascii="Garamond" w:hAnsi="Garamond"/>
                <w:sz w:val="24"/>
                <w:szCs w:val="24"/>
              </w:rPr>
              <w:t>.</w:t>
            </w:r>
          </w:p>
        </w:tc>
      </w:tr>
      <w:tr w:rsidR="00905161" w:rsidRPr="00826354" w:rsidTr="00577D37">
        <w:tc>
          <w:tcPr>
            <w:tcW w:w="2405" w:type="dxa"/>
            <w:vAlign w:val="center"/>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D65A7C" w:rsidRPr="00826354" w:rsidRDefault="00826354" w:rsidP="00826354">
            <w:pPr>
              <w:spacing w:line="276" w:lineRule="auto"/>
              <w:jc w:val="both"/>
              <w:rPr>
                <w:rFonts w:ascii="Garamond" w:hAnsi="Garamond"/>
                <w:sz w:val="24"/>
                <w:szCs w:val="24"/>
              </w:rPr>
            </w:pPr>
            <w:r w:rsidRPr="00826354">
              <w:rPr>
                <w:rFonts w:ascii="Garamond" w:hAnsi="Garamond"/>
                <w:sz w:val="24"/>
                <w:szCs w:val="24"/>
              </w:rPr>
              <w:t>Kötelezően megadandó adatok köre</w:t>
            </w:r>
            <w:r w:rsidR="009216FA" w:rsidRPr="00826354">
              <w:rPr>
                <w:rFonts w:ascii="Garamond" w:hAnsi="Garamond"/>
                <w:sz w:val="24"/>
                <w:szCs w:val="24"/>
              </w:rPr>
              <w:t>: a t</w:t>
            </w:r>
            <w:r w:rsidR="00447F76" w:rsidRPr="00826354">
              <w:rPr>
                <w:rFonts w:ascii="Garamond" w:hAnsi="Garamond"/>
                <w:sz w:val="24"/>
                <w:szCs w:val="24"/>
              </w:rPr>
              <w:t>anuló teljes neve, oktatási azonosítója, külföldi tartózkodás kezdet</w:t>
            </w:r>
            <w:r w:rsidR="009216FA" w:rsidRPr="00826354">
              <w:rPr>
                <w:rFonts w:ascii="Garamond" w:hAnsi="Garamond"/>
                <w:sz w:val="24"/>
                <w:szCs w:val="24"/>
              </w:rPr>
              <w:t>ének pontos időpontja.</w:t>
            </w:r>
          </w:p>
          <w:p w:rsidR="004B29B2" w:rsidRPr="00826354" w:rsidRDefault="004B29B2" w:rsidP="00826354">
            <w:pPr>
              <w:spacing w:after="0" w:line="276" w:lineRule="auto"/>
              <w:jc w:val="both"/>
              <w:rPr>
                <w:rFonts w:ascii="Garamond" w:hAnsi="Garamond"/>
                <w:sz w:val="24"/>
                <w:szCs w:val="24"/>
              </w:rPr>
            </w:pPr>
          </w:p>
          <w:p w:rsidR="009216FA" w:rsidRPr="00826354" w:rsidRDefault="00201D64" w:rsidP="00826354">
            <w:pPr>
              <w:spacing w:after="0" w:line="276" w:lineRule="auto"/>
              <w:jc w:val="both"/>
              <w:rPr>
                <w:rFonts w:ascii="Garamond" w:hAnsi="Garamond"/>
                <w:sz w:val="24"/>
                <w:szCs w:val="24"/>
              </w:rPr>
            </w:pPr>
            <w:r w:rsidRPr="00826354">
              <w:rPr>
                <w:rFonts w:ascii="Garamond" w:hAnsi="Garamond"/>
                <w:sz w:val="24"/>
                <w:szCs w:val="24"/>
              </w:rPr>
              <w:t>A kérelemhez csatolhatók mellékletek is, valamint a kérelem indokolható, illetve nyilatkozhat a kérelmező a</w:t>
            </w:r>
            <w:r w:rsidR="00D65A7C" w:rsidRPr="00826354">
              <w:rPr>
                <w:rFonts w:ascii="Garamond" w:hAnsi="Garamond"/>
                <w:sz w:val="24"/>
                <w:szCs w:val="24"/>
              </w:rPr>
              <w:t xml:space="preserve"> külföldi tartózkodás</w:t>
            </w:r>
            <w:r w:rsidR="00447F76" w:rsidRPr="00826354">
              <w:rPr>
                <w:rFonts w:ascii="Garamond" w:hAnsi="Garamond"/>
                <w:sz w:val="24"/>
                <w:szCs w:val="24"/>
              </w:rPr>
              <w:t xml:space="preserve"> </w:t>
            </w:r>
            <w:r w:rsidRPr="00826354">
              <w:rPr>
                <w:rFonts w:ascii="Garamond" w:hAnsi="Garamond"/>
                <w:sz w:val="24"/>
                <w:szCs w:val="24"/>
              </w:rPr>
              <w:t>záródátumáról, illetve megnevezhető a</w:t>
            </w:r>
            <w:r w:rsidR="00D65A7C" w:rsidRPr="00826354">
              <w:rPr>
                <w:rFonts w:ascii="Garamond" w:hAnsi="Garamond"/>
                <w:sz w:val="24"/>
                <w:szCs w:val="24"/>
              </w:rPr>
              <w:t xml:space="preserve"> város</w:t>
            </w:r>
            <w:r w:rsidRPr="00826354">
              <w:rPr>
                <w:rFonts w:ascii="Garamond" w:hAnsi="Garamond"/>
                <w:sz w:val="24"/>
                <w:szCs w:val="24"/>
              </w:rPr>
              <w:t xml:space="preserve"> és az intézmény,</w:t>
            </w:r>
            <w:r w:rsidR="00D65A7C" w:rsidRPr="00826354">
              <w:rPr>
                <w:rFonts w:ascii="Garamond" w:hAnsi="Garamond"/>
                <w:sz w:val="24"/>
                <w:szCs w:val="24"/>
              </w:rPr>
              <w:t xml:space="preserve"> ahol a</w:t>
            </w:r>
            <w:r w:rsidR="00C8353E" w:rsidRPr="00826354">
              <w:rPr>
                <w:rFonts w:ascii="Garamond" w:hAnsi="Garamond"/>
                <w:sz w:val="24"/>
                <w:szCs w:val="24"/>
              </w:rPr>
              <w:t xml:space="preserve"> tanuló</w:t>
            </w:r>
            <w:r w:rsidR="00D65A7C" w:rsidRPr="00826354">
              <w:rPr>
                <w:rFonts w:ascii="Garamond" w:hAnsi="Garamond"/>
                <w:sz w:val="24"/>
                <w:szCs w:val="24"/>
              </w:rPr>
              <w:t xml:space="preserve"> a tanulmányait folytatni </w:t>
            </w:r>
            <w:r w:rsidR="00C8353E" w:rsidRPr="00826354">
              <w:rPr>
                <w:rFonts w:ascii="Garamond" w:hAnsi="Garamond"/>
                <w:sz w:val="24"/>
                <w:szCs w:val="24"/>
              </w:rPr>
              <w:t>kívánja.</w:t>
            </w:r>
          </w:p>
        </w:tc>
      </w:tr>
      <w:tr w:rsidR="00905161" w:rsidRPr="00826354" w:rsidTr="00577D37">
        <w:tc>
          <w:tcPr>
            <w:tcW w:w="2405" w:type="dxa"/>
            <w:vAlign w:val="center"/>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905161" w:rsidRPr="00826354" w:rsidRDefault="00C50CA6"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w:t>
            </w:r>
            <w:r w:rsidR="004B29B2" w:rsidRPr="00826354">
              <w:rPr>
                <w:rFonts w:ascii="Garamond" w:hAnsi="Garamond"/>
                <w:sz w:val="24"/>
                <w:szCs w:val="24"/>
              </w:rPr>
              <w:t>6. cikk (1) bekezdés c) pontja szerinti jogi kötelezettség teljesítése</w:t>
            </w:r>
            <w:r w:rsidRPr="00826354">
              <w:rPr>
                <w:rFonts w:ascii="Garamond" w:hAnsi="Garamond"/>
                <w:sz w:val="24"/>
                <w:szCs w:val="24"/>
              </w:rPr>
              <w:t>.</w:t>
            </w:r>
          </w:p>
        </w:tc>
      </w:tr>
      <w:tr w:rsidR="00905161" w:rsidRPr="00826354" w:rsidTr="00577D37">
        <w:tc>
          <w:tcPr>
            <w:tcW w:w="2405" w:type="dxa"/>
            <w:vAlign w:val="center"/>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905161"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Az </w:t>
            </w:r>
            <w:proofErr w:type="spellStart"/>
            <w:r w:rsidR="00905161" w:rsidRPr="00826354">
              <w:rPr>
                <w:rFonts w:ascii="Garamond" w:hAnsi="Garamond"/>
                <w:sz w:val="24"/>
                <w:szCs w:val="24"/>
              </w:rPr>
              <w:t>Nkt</w:t>
            </w:r>
            <w:proofErr w:type="spellEnd"/>
            <w:r w:rsidR="00905161"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905161"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905161" w:rsidRPr="00826354">
              <w:rPr>
                <w:rFonts w:ascii="Garamond" w:hAnsi="Garamond" w:cs="Arial"/>
                <w:sz w:val="24"/>
                <w:szCs w:val="24"/>
                <w:shd w:val="clear" w:color="auto" w:fill="FFFFFF"/>
              </w:rPr>
              <w:t>.</w:t>
            </w:r>
          </w:p>
        </w:tc>
      </w:tr>
      <w:tr w:rsidR="00905161" w:rsidRPr="00826354" w:rsidTr="00577D37">
        <w:tc>
          <w:tcPr>
            <w:tcW w:w="2405" w:type="dxa"/>
            <w:vAlign w:val="center"/>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905161" w:rsidRPr="00826354" w:rsidRDefault="00905161"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905161" w:rsidRPr="00826354" w:rsidTr="00577D37">
        <w:tc>
          <w:tcPr>
            <w:tcW w:w="2405" w:type="dxa"/>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905161" w:rsidRPr="00826354" w:rsidRDefault="00905161"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905161" w:rsidRPr="00826354" w:rsidTr="00577D37">
        <w:tc>
          <w:tcPr>
            <w:tcW w:w="2405" w:type="dxa"/>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905161" w:rsidRPr="00826354" w:rsidRDefault="00905161"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905161"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905161"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905161"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905161"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905161"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905161" w:rsidRPr="00826354" w:rsidRDefault="009642C5" w:rsidP="00826354">
            <w:pPr>
              <w:spacing w:after="0" w:line="276" w:lineRule="auto"/>
              <w:jc w:val="both"/>
              <w:rPr>
                <w:rFonts w:ascii="Garamond" w:hAnsi="Garamond"/>
                <w:sz w:val="24"/>
                <w:szCs w:val="24"/>
              </w:rPr>
            </w:pPr>
            <w:r w:rsidRPr="00826354">
              <w:rPr>
                <w:rFonts w:ascii="Garamond" w:hAnsi="Garamond"/>
                <w:sz w:val="24"/>
                <w:szCs w:val="24"/>
              </w:rPr>
              <w:t xml:space="preserve"> Nem történik harmadik országba vagy nemzetközi szervezet részére adattovábbítás</w:t>
            </w:r>
            <w:r w:rsidR="00F678F7" w:rsidRPr="00826354">
              <w:rPr>
                <w:rFonts w:ascii="Garamond" w:hAnsi="Garamond"/>
                <w:sz w:val="24"/>
                <w:szCs w:val="24"/>
              </w:rPr>
              <w:t>.</w:t>
            </w:r>
          </w:p>
        </w:tc>
      </w:tr>
    </w:tbl>
    <w:p w:rsidR="00623AE1" w:rsidRPr="00826354" w:rsidRDefault="00623AE1" w:rsidP="00826354">
      <w:pPr>
        <w:spacing w:after="0" w:line="276" w:lineRule="auto"/>
        <w:jc w:val="both"/>
        <w:rPr>
          <w:rFonts w:ascii="Garamond" w:hAnsi="Garamond"/>
          <w:sz w:val="24"/>
          <w:szCs w:val="24"/>
        </w:rPr>
      </w:pPr>
    </w:p>
    <w:p w:rsidR="00623AE1" w:rsidRPr="00826354" w:rsidRDefault="00623AE1" w:rsidP="00826354">
      <w:pPr>
        <w:spacing w:after="0" w:line="276" w:lineRule="auto"/>
        <w:jc w:val="both"/>
        <w:rPr>
          <w:rFonts w:ascii="Garamond" w:hAnsi="Garamond"/>
          <w:sz w:val="24"/>
          <w:szCs w:val="24"/>
        </w:rPr>
      </w:pPr>
    </w:p>
    <w:p w:rsidR="002F0E2B" w:rsidRPr="00826354" w:rsidRDefault="002F0E2B"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Magántanulói jogviszony iránti kérvény bejelentés</w:t>
      </w:r>
      <w:r w:rsidR="00384585" w:rsidRPr="00826354">
        <w:rPr>
          <w:rFonts w:ascii="Garamond" w:hAnsi="Garamond"/>
          <w:b/>
          <w:sz w:val="24"/>
          <w:szCs w:val="24"/>
        </w:rPr>
        <w:t>éhez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472E90" w:rsidRPr="00826354" w:rsidTr="00577D37">
        <w:tc>
          <w:tcPr>
            <w:tcW w:w="2405" w:type="dxa"/>
            <w:vAlign w:val="center"/>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 xml:space="preserve">A magántanulói jogviszony iránti kérvény </w:t>
            </w:r>
            <w:r w:rsidR="00F678F7" w:rsidRPr="00826354">
              <w:rPr>
                <w:rFonts w:ascii="Garamond" w:hAnsi="Garamond"/>
                <w:sz w:val="24"/>
                <w:szCs w:val="24"/>
              </w:rPr>
              <w:t xml:space="preserve">elektronikus úton történő </w:t>
            </w:r>
            <w:r w:rsidRPr="00826354">
              <w:rPr>
                <w:rFonts w:ascii="Garamond" w:hAnsi="Garamond"/>
                <w:sz w:val="24"/>
                <w:szCs w:val="24"/>
              </w:rPr>
              <w:t>bejelentésé</w:t>
            </w:r>
            <w:r w:rsidR="00F678F7" w:rsidRPr="00826354">
              <w:rPr>
                <w:rFonts w:ascii="Garamond" w:hAnsi="Garamond"/>
                <w:sz w:val="24"/>
                <w:szCs w:val="24"/>
              </w:rPr>
              <w:t>nek biztosítása, i</w:t>
            </w:r>
            <w:r w:rsidR="008127A8" w:rsidRPr="00826354">
              <w:rPr>
                <w:rFonts w:ascii="Garamond" w:hAnsi="Garamond"/>
                <w:sz w:val="24"/>
                <w:szCs w:val="24"/>
              </w:rPr>
              <w:t xml:space="preserve">lletve </w:t>
            </w:r>
            <w:r w:rsidRPr="00826354">
              <w:rPr>
                <w:rFonts w:ascii="Garamond" w:hAnsi="Garamond"/>
                <w:sz w:val="24"/>
                <w:szCs w:val="24"/>
              </w:rPr>
              <w:t>az Adatkezelő</w:t>
            </w:r>
            <w:r w:rsidR="004B29B2" w:rsidRPr="00826354">
              <w:rPr>
                <w:rFonts w:ascii="Garamond" w:hAnsi="Garamond"/>
                <w:sz w:val="24"/>
                <w:szCs w:val="24"/>
              </w:rPr>
              <w:t xml:space="preserve">t terhelő (az EMMI rendelet 75. § (1) bekezdésében foglalt) bejelentési kötelezettség teljesítése, </w:t>
            </w:r>
            <w:r w:rsidR="007470E1" w:rsidRPr="00826354">
              <w:rPr>
                <w:rFonts w:ascii="Garamond" w:hAnsi="Garamond"/>
                <w:sz w:val="24"/>
                <w:szCs w:val="24"/>
              </w:rPr>
              <w:t xml:space="preserve">összhangban az </w:t>
            </w:r>
            <w:proofErr w:type="spellStart"/>
            <w:r w:rsidR="007470E1" w:rsidRPr="00826354">
              <w:rPr>
                <w:rFonts w:ascii="Garamond" w:hAnsi="Garamond"/>
                <w:sz w:val="24"/>
                <w:szCs w:val="24"/>
              </w:rPr>
              <w:t>Nkt</w:t>
            </w:r>
            <w:proofErr w:type="spellEnd"/>
            <w:r w:rsidR="007470E1" w:rsidRPr="00826354">
              <w:rPr>
                <w:rFonts w:ascii="Garamond" w:hAnsi="Garamond"/>
                <w:sz w:val="24"/>
                <w:szCs w:val="24"/>
              </w:rPr>
              <w:t xml:space="preserve">. </w:t>
            </w:r>
            <w:r w:rsidR="00FB619A" w:rsidRPr="00826354">
              <w:rPr>
                <w:rFonts w:ascii="Garamond" w:hAnsi="Garamond"/>
                <w:sz w:val="24"/>
                <w:szCs w:val="24"/>
              </w:rPr>
              <w:t>41. § (4) bekezdésében foglaltakkal.</w:t>
            </w:r>
          </w:p>
        </w:tc>
      </w:tr>
      <w:tr w:rsidR="00472E90" w:rsidRPr="00826354" w:rsidTr="00577D37">
        <w:tc>
          <w:tcPr>
            <w:tcW w:w="2405" w:type="dxa"/>
            <w:vAlign w:val="center"/>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1A095A" w:rsidRPr="00826354" w:rsidRDefault="00826354" w:rsidP="00826354">
            <w:pPr>
              <w:spacing w:line="276" w:lineRule="auto"/>
              <w:jc w:val="both"/>
              <w:rPr>
                <w:rFonts w:ascii="Garamond" w:hAnsi="Garamond"/>
                <w:sz w:val="24"/>
                <w:szCs w:val="24"/>
              </w:rPr>
            </w:pPr>
            <w:r w:rsidRPr="00826354">
              <w:rPr>
                <w:rFonts w:ascii="Garamond" w:hAnsi="Garamond"/>
                <w:sz w:val="24"/>
                <w:szCs w:val="24"/>
              </w:rPr>
              <w:t>Kötelezően megadandó adatok köre</w:t>
            </w:r>
            <w:r w:rsidR="001A095A" w:rsidRPr="00826354">
              <w:rPr>
                <w:rFonts w:ascii="Garamond" w:hAnsi="Garamond"/>
                <w:sz w:val="24"/>
                <w:szCs w:val="24"/>
              </w:rPr>
              <w:t>: a tanuló teljes neve, oktatási azonosítója, továbbá nyilatkozni szükséges a kérelem benyújtásának okáról</w:t>
            </w:r>
            <w:r w:rsidR="0052629E" w:rsidRPr="00826354">
              <w:rPr>
                <w:rFonts w:ascii="Garamond" w:hAnsi="Garamond"/>
                <w:sz w:val="24"/>
                <w:szCs w:val="24"/>
              </w:rPr>
              <w:t>, illetve a magántanulói jogviszony kez</w:t>
            </w:r>
            <w:r w:rsidR="001D595A" w:rsidRPr="00826354">
              <w:rPr>
                <w:rFonts w:ascii="Garamond" w:hAnsi="Garamond"/>
                <w:sz w:val="24"/>
                <w:szCs w:val="24"/>
              </w:rPr>
              <w:t xml:space="preserve">dő időpontjáról és záró időpontjáról. </w:t>
            </w:r>
            <w:r w:rsidR="001A095A" w:rsidRPr="00826354">
              <w:rPr>
                <w:rFonts w:ascii="Garamond" w:hAnsi="Garamond"/>
                <w:sz w:val="24"/>
                <w:szCs w:val="24"/>
              </w:rPr>
              <w:t>A kérelemhez csatolhatók mellékletek is, valamint a kérelem indokolható</w:t>
            </w:r>
            <w:r w:rsidR="00D45301" w:rsidRPr="00826354">
              <w:rPr>
                <w:rFonts w:ascii="Garamond" w:hAnsi="Garamond"/>
                <w:sz w:val="24"/>
                <w:szCs w:val="24"/>
              </w:rPr>
              <w:t>.</w:t>
            </w:r>
            <w:r w:rsidR="001A095A" w:rsidRPr="00826354">
              <w:rPr>
                <w:rFonts w:ascii="Garamond" w:hAnsi="Garamond"/>
                <w:sz w:val="24"/>
                <w:szCs w:val="24"/>
              </w:rPr>
              <w:t xml:space="preserve"> </w:t>
            </w:r>
          </w:p>
        </w:tc>
      </w:tr>
      <w:tr w:rsidR="00472E90" w:rsidRPr="00826354" w:rsidTr="00577D37">
        <w:tc>
          <w:tcPr>
            <w:tcW w:w="2405" w:type="dxa"/>
            <w:vAlign w:val="center"/>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472E90" w:rsidRPr="00826354" w:rsidRDefault="00C8353E"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w:t>
            </w:r>
            <w:r w:rsidR="00F678F7" w:rsidRPr="00826354">
              <w:rPr>
                <w:rFonts w:ascii="Garamond" w:hAnsi="Garamond"/>
                <w:sz w:val="24"/>
                <w:szCs w:val="24"/>
              </w:rPr>
              <w:t>6. cikk (1) bekezdés c) pontja szerinti jogi kötelezettség teljesítése.</w:t>
            </w:r>
          </w:p>
        </w:tc>
      </w:tr>
      <w:tr w:rsidR="00472E90" w:rsidRPr="00826354" w:rsidTr="00577D37">
        <w:tc>
          <w:tcPr>
            <w:tcW w:w="2405" w:type="dxa"/>
            <w:vAlign w:val="center"/>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472E90" w:rsidRPr="00826354" w:rsidRDefault="00826354" w:rsidP="00826354">
            <w:pPr>
              <w:spacing w:after="0" w:line="276" w:lineRule="auto"/>
              <w:jc w:val="both"/>
              <w:rPr>
                <w:rFonts w:ascii="Garamond" w:hAnsi="Garamond"/>
                <w:sz w:val="24"/>
                <w:szCs w:val="24"/>
              </w:rPr>
            </w:pPr>
            <w:r>
              <w:rPr>
                <w:rFonts w:ascii="Garamond" w:hAnsi="Garamond"/>
                <w:sz w:val="24"/>
                <w:szCs w:val="24"/>
              </w:rPr>
              <w:t xml:space="preserve">Az </w:t>
            </w:r>
            <w:proofErr w:type="spellStart"/>
            <w:r w:rsidR="00472E90" w:rsidRPr="00826354">
              <w:rPr>
                <w:rFonts w:ascii="Garamond" w:hAnsi="Garamond"/>
                <w:sz w:val="24"/>
                <w:szCs w:val="24"/>
              </w:rPr>
              <w:t>Nkt</w:t>
            </w:r>
            <w:proofErr w:type="spellEnd"/>
            <w:r w:rsidR="00472E90"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472E90" w:rsidRPr="00826354">
              <w:rPr>
                <w:rFonts w:ascii="Garamond" w:hAnsi="Garamond" w:cs="Arial"/>
                <w:sz w:val="24"/>
                <w:szCs w:val="24"/>
                <w:shd w:val="clear" w:color="auto" w:fill="FFFFFF"/>
              </w:rPr>
              <w:t>hozzájáruláson alapuló adatokat az érintett hozzájárulásának visszavonásáig</w:t>
            </w:r>
            <w:r w:rsidR="00CD4046">
              <w:rPr>
                <w:rFonts w:ascii="Garamond" w:hAnsi="Garamond" w:cs="Arial"/>
                <w:sz w:val="24"/>
                <w:szCs w:val="24"/>
                <w:shd w:val="clear" w:color="auto" w:fill="FFFFFF"/>
              </w:rPr>
              <w:t>, ennek hiányában az adatkezelési cél megvalósulásáig</w:t>
            </w:r>
            <w:r w:rsidR="00472E90" w:rsidRPr="00826354">
              <w:rPr>
                <w:rFonts w:ascii="Garamond" w:hAnsi="Garamond" w:cs="Arial"/>
                <w:sz w:val="24"/>
                <w:szCs w:val="24"/>
                <w:shd w:val="clear" w:color="auto" w:fill="FFFFFF"/>
              </w:rPr>
              <w:t>.</w:t>
            </w:r>
          </w:p>
        </w:tc>
      </w:tr>
      <w:tr w:rsidR="00472E90" w:rsidRPr="00826354" w:rsidTr="00577D37">
        <w:tc>
          <w:tcPr>
            <w:tcW w:w="2405" w:type="dxa"/>
            <w:vAlign w:val="center"/>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472E90" w:rsidRPr="00826354" w:rsidTr="00577D37">
        <w:tc>
          <w:tcPr>
            <w:tcW w:w="2405" w:type="dxa"/>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472E90" w:rsidRPr="00826354" w:rsidTr="00577D37">
        <w:tc>
          <w:tcPr>
            <w:tcW w:w="2405" w:type="dxa"/>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472E9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472E9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472E9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472E90"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72E90" w:rsidRPr="00826354" w:rsidRDefault="00472E90"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F678F7" w:rsidRPr="00826354">
              <w:rPr>
                <w:rFonts w:ascii="Garamond" w:hAnsi="Garamond"/>
                <w:sz w:val="24"/>
                <w:szCs w:val="24"/>
              </w:rPr>
              <w:t xml:space="preserve">ervezet részére adattovábbítás. </w:t>
            </w:r>
          </w:p>
        </w:tc>
      </w:tr>
    </w:tbl>
    <w:p w:rsidR="008C1647" w:rsidRPr="00826354" w:rsidRDefault="008C1647" w:rsidP="00826354">
      <w:pPr>
        <w:spacing w:after="0" w:line="276" w:lineRule="auto"/>
        <w:jc w:val="both"/>
        <w:rPr>
          <w:rFonts w:ascii="Garamond" w:hAnsi="Garamond"/>
          <w:sz w:val="24"/>
          <w:szCs w:val="24"/>
        </w:rPr>
      </w:pPr>
    </w:p>
    <w:p w:rsidR="00601955" w:rsidRDefault="00601955" w:rsidP="00826354">
      <w:pPr>
        <w:spacing w:after="0" w:line="276" w:lineRule="auto"/>
        <w:jc w:val="both"/>
        <w:rPr>
          <w:rFonts w:ascii="Garamond" w:hAnsi="Garamond"/>
          <w:sz w:val="24"/>
          <w:szCs w:val="24"/>
        </w:rPr>
      </w:pPr>
    </w:p>
    <w:p w:rsidR="00580B3B" w:rsidRDefault="00580B3B"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580B3B" w:rsidRDefault="00580B3B" w:rsidP="00826354">
      <w:pPr>
        <w:spacing w:after="0" w:line="276" w:lineRule="auto"/>
        <w:jc w:val="both"/>
        <w:rPr>
          <w:rFonts w:ascii="Garamond" w:hAnsi="Garamond"/>
          <w:sz w:val="24"/>
          <w:szCs w:val="24"/>
        </w:rPr>
      </w:pPr>
    </w:p>
    <w:p w:rsidR="00580B3B" w:rsidRPr="00826354" w:rsidRDefault="00580B3B" w:rsidP="00826354">
      <w:pPr>
        <w:spacing w:after="0" w:line="276" w:lineRule="auto"/>
        <w:jc w:val="both"/>
        <w:rPr>
          <w:rFonts w:ascii="Garamond" w:hAnsi="Garamond"/>
          <w:sz w:val="24"/>
          <w:szCs w:val="24"/>
        </w:rPr>
      </w:pPr>
    </w:p>
    <w:p w:rsidR="002F0E2B" w:rsidRPr="00826354" w:rsidRDefault="002F0E2B"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t>Vendégtanulói jogviszony iránti kérvény benyújtás</w:t>
      </w:r>
      <w:r w:rsidR="00384585" w:rsidRPr="00826354">
        <w:rPr>
          <w:rFonts w:ascii="Garamond" w:hAnsi="Garamond"/>
          <w:b/>
          <w:sz w:val="24"/>
          <w:szCs w:val="24"/>
        </w:rPr>
        <w:t>ához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5A4CBE" w:rsidRPr="00826354" w:rsidTr="00577D37">
        <w:tc>
          <w:tcPr>
            <w:tcW w:w="2405" w:type="dxa"/>
            <w:vAlign w:val="center"/>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 xml:space="preserve">A </w:t>
            </w:r>
            <w:r w:rsidR="00793D0F" w:rsidRPr="00826354">
              <w:rPr>
                <w:rFonts w:ascii="Garamond" w:hAnsi="Garamond"/>
                <w:sz w:val="24"/>
                <w:szCs w:val="24"/>
              </w:rPr>
              <w:t>vendégtanulói</w:t>
            </w:r>
            <w:r w:rsidRPr="00826354">
              <w:rPr>
                <w:rFonts w:ascii="Garamond" w:hAnsi="Garamond"/>
                <w:sz w:val="24"/>
                <w:szCs w:val="24"/>
              </w:rPr>
              <w:t xml:space="preserve"> jogviszony iránti kérvény </w:t>
            </w:r>
            <w:r w:rsidR="00F678F7" w:rsidRPr="00826354">
              <w:rPr>
                <w:rFonts w:ascii="Garamond" w:hAnsi="Garamond"/>
                <w:sz w:val="24"/>
                <w:szCs w:val="24"/>
              </w:rPr>
              <w:t>elektronikus úton történ</w:t>
            </w:r>
            <w:r w:rsidR="00DC6FAE" w:rsidRPr="00826354">
              <w:rPr>
                <w:rFonts w:ascii="Garamond" w:hAnsi="Garamond"/>
                <w:sz w:val="24"/>
                <w:szCs w:val="24"/>
              </w:rPr>
              <w:t>ő</w:t>
            </w:r>
            <w:r w:rsidR="00F678F7" w:rsidRPr="00826354">
              <w:rPr>
                <w:rFonts w:ascii="Garamond" w:hAnsi="Garamond"/>
                <w:sz w:val="24"/>
                <w:szCs w:val="24"/>
              </w:rPr>
              <w:t xml:space="preserve"> bejelentésének biztosítása, illetve </w:t>
            </w:r>
            <w:r w:rsidRPr="00826354">
              <w:rPr>
                <w:rFonts w:ascii="Garamond" w:hAnsi="Garamond"/>
                <w:sz w:val="24"/>
                <w:szCs w:val="24"/>
              </w:rPr>
              <w:t xml:space="preserve">az </w:t>
            </w:r>
            <w:r w:rsidR="00DC6FAE" w:rsidRPr="00826354">
              <w:rPr>
                <w:rFonts w:ascii="Garamond" w:hAnsi="Garamond"/>
                <w:sz w:val="24"/>
                <w:szCs w:val="24"/>
              </w:rPr>
              <w:t>Adatkezelőt (az EMMI rendelet 23. § (8) bekezdése, illetve 49. §-</w:t>
            </w:r>
            <w:proofErr w:type="gramStart"/>
            <w:r w:rsidR="00DC6FAE" w:rsidRPr="00826354">
              <w:rPr>
                <w:rFonts w:ascii="Garamond" w:hAnsi="Garamond"/>
                <w:sz w:val="24"/>
                <w:szCs w:val="24"/>
              </w:rPr>
              <w:t>a</w:t>
            </w:r>
            <w:proofErr w:type="gramEnd"/>
            <w:r w:rsidR="00DC6FAE" w:rsidRPr="00826354">
              <w:rPr>
                <w:rFonts w:ascii="Garamond" w:hAnsi="Garamond"/>
                <w:sz w:val="24"/>
                <w:szCs w:val="24"/>
              </w:rPr>
              <w:t xml:space="preserve"> alapján</w:t>
            </w:r>
            <w:r w:rsidR="00C26E69" w:rsidRPr="00826354">
              <w:rPr>
                <w:rFonts w:ascii="Garamond" w:hAnsi="Garamond"/>
                <w:sz w:val="24"/>
                <w:szCs w:val="24"/>
              </w:rPr>
              <w:t>) terhelő nyilvántartási</w:t>
            </w:r>
            <w:r w:rsidR="00DC6FAE" w:rsidRPr="00826354">
              <w:rPr>
                <w:rFonts w:ascii="Garamond" w:hAnsi="Garamond"/>
                <w:sz w:val="24"/>
                <w:szCs w:val="24"/>
              </w:rPr>
              <w:t xml:space="preserve">  </w:t>
            </w:r>
            <w:r w:rsidR="00F678F7" w:rsidRPr="00826354">
              <w:rPr>
                <w:rFonts w:ascii="Garamond" w:hAnsi="Garamond"/>
                <w:sz w:val="24"/>
                <w:szCs w:val="24"/>
              </w:rPr>
              <w:t xml:space="preserve">kötelezettségeinek teljesítése. </w:t>
            </w:r>
          </w:p>
        </w:tc>
      </w:tr>
      <w:tr w:rsidR="005A4CBE" w:rsidRPr="00826354" w:rsidTr="00577D37">
        <w:tc>
          <w:tcPr>
            <w:tcW w:w="2405" w:type="dxa"/>
            <w:vAlign w:val="center"/>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404EB2" w:rsidRPr="00826354" w:rsidRDefault="00826354" w:rsidP="00826354">
            <w:pPr>
              <w:jc w:val="both"/>
              <w:rPr>
                <w:rFonts w:ascii="Garamond" w:hAnsi="Garamond"/>
                <w:sz w:val="24"/>
                <w:szCs w:val="24"/>
              </w:rPr>
            </w:pPr>
            <w:r>
              <w:rPr>
                <w:rFonts w:ascii="Garamond" w:hAnsi="Garamond"/>
                <w:sz w:val="24"/>
                <w:szCs w:val="24"/>
              </w:rPr>
              <w:t>Kötelezően megadandó adatok köre</w:t>
            </w:r>
            <w:r w:rsidR="00D45301" w:rsidRPr="00826354">
              <w:rPr>
                <w:rFonts w:ascii="Garamond" w:hAnsi="Garamond"/>
                <w:sz w:val="24"/>
                <w:szCs w:val="24"/>
              </w:rPr>
              <w:t xml:space="preserve">: a tanuló teljes neve, oktatási azonosítója, továbbá nyilatkozni szükséges a kérelem benyújtásának okáról, illetve a </w:t>
            </w:r>
            <w:r w:rsidR="001B36B0" w:rsidRPr="00826354">
              <w:rPr>
                <w:rFonts w:ascii="Garamond" w:hAnsi="Garamond"/>
                <w:sz w:val="24"/>
                <w:szCs w:val="24"/>
              </w:rPr>
              <w:t xml:space="preserve">vendégtanulói jogviszony </w:t>
            </w:r>
            <w:r w:rsidR="00D45301" w:rsidRPr="00826354">
              <w:rPr>
                <w:rFonts w:ascii="Garamond" w:hAnsi="Garamond"/>
                <w:sz w:val="24"/>
                <w:szCs w:val="24"/>
              </w:rPr>
              <w:t>kezdő időpontjáról és záró időpontjáról. A kérelemhez csatolhatók mellékletek is, valamint a kérelem indokolható, illetve nyilatkozhat a kérelmező a vendégtanulói jogviszony biztosítására választott intézmény nev</w:t>
            </w:r>
            <w:r w:rsidR="001B36B0" w:rsidRPr="00826354">
              <w:rPr>
                <w:rFonts w:ascii="Garamond" w:hAnsi="Garamond"/>
                <w:sz w:val="24"/>
                <w:szCs w:val="24"/>
              </w:rPr>
              <w:t>éről</w:t>
            </w:r>
            <w:r w:rsidR="00D45301" w:rsidRPr="00826354">
              <w:rPr>
                <w:rFonts w:ascii="Garamond" w:hAnsi="Garamond"/>
                <w:sz w:val="24"/>
                <w:szCs w:val="24"/>
              </w:rPr>
              <w:t xml:space="preserve"> és </w:t>
            </w:r>
            <w:r w:rsidR="001B36B0" w:rsidRPr="00826354">
              <w:rPr>
                <w:rFonts w:ascii="Garamond" w:hAnsi="Garamond"/>
                <w:sz w:val="24"/>
                <w:szCs w:val="24"/>
              </w:rPr>
              <w:t xml:space="preserve">intézményi </w:t>
            </w:r>
            <w:r w:rsidR="00D45301" w:rsidRPr="00826354">
              <w:rPr>
                <w:rFonts w:ascii="Garamond" w:hAnsi="Garamond"/>
                <w:sz w:val="24"/>
                <w:szCs w:val="24"/>
              </w:rPr>
              <w:t>azonosítój</w:t>
            </w:r>
            <w:r w:rsidR="001B36B0" w:rsidRPr="00826354">
              <w:rPr>
                <w:rFonts w:ascii="Garamond" w:hAnsi="Garamond"/>
                <w:sz w:val="24"/>
                <w:szCs w:val="24"/>
              </w:rPr>
              <w:t>áról.</w:t>
            </w:r>
          </w:p>
        </w:tc>
      </w:tr>
      <w:tr w:rsidR="005A4CBE" w:rsidRPr="00826354" w:rsidTr="00577D37">
        <w:tc>
          <w:tcPr>
            <w:tcW w:w="2405" w:type="dxa"/>
            <w:vAlign w:val="center"/>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5A4CBE" w:rsidRPr="00826354" w:rsidRDefault="00EF51E5" w:rsidP="00826354">
            <w:pPr>
              <w:spacing w:after="0" w:line="276" w:lineRule="auto"/>
              <w:jc w:val="both"/>
              <w:rPr>
                <w:rFonts w:ascii="Garamond" w:hAnsi="Garamond"/>
                <w:sz w:val="24"/>
                <w:szCs w:val="24"/>
              </w:rPr>
            </w:pPr>
            <w:r w:rsidRPr="00826354">
              <w:rPr>
                <w:rFonts w:ascii="Garamond" w:hAnsi="Garamond"/>
                <w:sz w:val="24"/>
                <w:szCs w:val="24"/>
              </w:rPr>
              <w:t>A nem kötelezően megadandó személyes adatok tekintetében az adatkezelés jogalapja a GDPR 6. cikk (1) bekezdés a) pontja szerinti érintetti hozzájárulás, míg a kötelezően megadandó adatok tekintetében a jogalap a GDPR</w:t>
            </w:r>
            <w:r w:rsidR="004B29B2" w:rsidRPr="00826354">
              <w:rPr>
                <w:rFonts w:ascii="Garamond" w:hAnsi="Garamond"/>
                <w:sz w:val="24"/>
                <w:szCs w:val="24"/>
              </w:rPr>
              <w:t xml:space="preserve"> 6. cikk (1) bekezdés c) pontja szerinti jogi kötelezettség teljesítése</w:t>
            </w:r>
            <w:r w:rsidRPr="00826354">
              <w:rPr>
                <w:rFonts w:ascii="Garamond" w:hAnsi="Garamond"/>
                <w:sz w:val="24"/>
                <w:szCs w:val="24"/>
              </w:rPr>
              <w:t>.</w:t>
            </w:r>
          </w:p>
        </w:tc>
      </w:tr>
      <w:tr w:rsidR="005A4CBE" w:rsidRPr="00826354" w:rsidTr="00577D37">
        <w:tc>
          <w:tcPr>
            <w:tcW w:w="2405" w:type="dxa"/>
            <w:vAlign w:val="center"/>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5A4CBE" w:rsidRPr="00826354" w:rsidRDefault="00826354" w:rsidP="00826354">
            <w:pPr>
              <w:spacing w:after="0" w:line="276" w:lineRule="auto"/>
              <w:jc w:val="both"/>
              <w:rPr>
                <w:rFonts w:ascii="Garamond" w:hAnsi="Garamond"/>
                <w:sz w:val="24"/>
                <w:szCs w:val="24"/>
              </w:rPr>
            </w:pPr>
            <w:r>
              <w:rPr>
                <w:rFonts w:ascii="Garamond" w:hAnsi="Garamond"/>
                <w:sz w:val="24"/>
                <w:szCs w:val="24"/>
              </w:rPr>
              <w:t xml:space="preserve">Az </w:t>
            </w:r>
            <w:proofErr w:type="spellStart"/>
            <w:r w:rsidR="005A4CBE" w:rsidRPr="00826354">
              <w:rPr>
                <w:rFonts w:ascii="Garamond" w:hAnsi="Garamond"/>
                <w:sz w:val="24"/>
                <w:szCs w:val="24"/>
              </w:rPr>
              <w:t>Nkt</w:t>
            </w:r>
            <w:proofErr w:type="spellEnd"/>
            <w:r w:rsidR="005A4CBE"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5A4CBE" w:rsidRPr="00826354">
              <w:rPr>
                <w:rFonts w:ascii="Garamond" w:hAnsi="Garamond" w:cs="Arial"/>
                <w:sz w:val="24"/>
                <w:szCs w:val="24"/>
                <w:shd w:val="clear" w:color="auto" w:fill="FFFFFF"/>
              </w:rPr>
              <w:t>hozzájáruláson alapuló adatokat az érintett hozzájárulásának visszavonásáig</w:t>
            </w:r>
            <w:r w:rsidR="00F97409">
              <w:rPr>
                <w:rFonts w:ascii="Garamond" w:hAnsi="Garamond" w:cs="Arial"/>
                <w:sz w:val="24"/>
                <w:szCs w:val="24"/>
                <w:shd w:val="clear" w:color="auto" w:fill="FFFFFF"/>
              </w:rPr>
              <w:t>, ennek hiányában az adatkezelési cél megvalósulásáig</w:t>
            </w:r>
            <w:r w:rsidR="005A4CBE" w:rsidRPr="00826354">
              <w:rPr>
                <w:rFonts w:ascii="Garamond" w:hAnsi="Garamond" w:cs="Arial"/>
                <w:sz w:val="24"/>
                <w:szCs w:val="24"/>
                <w:shd w:val="clear" w:color="auto" w:fill="FFFFFF"/>
              </w:rPr>
              <w:t>.</w:t>
            </w:r>
          </w:p>
        </w:tc>
      </w:tr>
      <w:tr w:rsidR="005A4CBE" w:rsidRPr="00826354" w:rsidTr="00577D37">
        <w:tc>
          <w:tcPr>
            <w:tcW w:w="2405" w:type="dxa"/>
            <w:vAlign w:val="center"/>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5A4CBE" w:rsidRPr="00826354" w:rsidTr="00577D37">
        <w:tc>
          <w:tcPr>
            <w:tcW w:w="2405" w:type="dxa"/>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5A4CBE" w:rsidRPr="00826354" w:rsidTr="00577D37">
        <w:tc>
          <w:tcPr>
            <w:tcW w:w="2405" w:type="dxa"/>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5A4CB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5A4CB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5A4CB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5A4CBE"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A4CBE" w:rsidRPr="00826354" w:rsidRDefault="005A4CBE" w:rsidP="00826354">
            <w:pPr>
              <w:spacing w:after="0" w:line="276" w:lineRule="auto"/>
              <w:jc w:val="both"/>
              <w:rPr>
                <w:rFonts w:ascii="Garamond" w:hAnsi="Garamond"/>
                <w:sz w:val="24"/>
                <w:szCs w:val="24"/>
              </w:rPr>
            </w:pPr>
            <w:r w:rsidRPr="00826354">
              <w:rPr>
                <w:rFonts w:ascii="Garamond" w:hAnsi="Garamond"/>
                <w:sz w:val="24"/>
                <w:szCs w:val="24"/>
              </w:rPr>
              <w:t xml:space="preserve">Nem történik harmadik országba vagy nemzetközi szervezet részére adattovábbítás, </w:t>
            </w:r>
          </w:p>
        </w:tc>
      </w:tr>
    </w:tbl>
    <w:p w:rsidR="005A4CBE" w:rsidRPr="00826354" w:rsidRDefault="005A4CBE" w:rsidP="00826354">
      <w:pPr>
        <w:spacing w:after="0" w:line="276" w:lineRule="auto"/>
        <w:jc w:val="both"/>
        <w:rPr>
          <w:rFonts w:ascii="Garamond" w:hAnsi="Garamond"/>
          <w:sz w:val="24"/>
          <w:szCs w:val="24"/>
        </w:rPr>
      </w:pPr>
    </w:p>
    <w:p w:rsidR="008C1647" w:rsidRDefault="008C1647" w:rsidP="00826354">
      <w:pPr>
        <w:shd w:val="clear" w:color="auto" w:fill="FFFFFF"/>
        <w:spacing w:after="0" w:line="276" w:lineRule="auto"/>
        <w:jc w:val="both"/>
        <w:rPr>
          <w:rFonts w:ascii="Garamond" w:eastAsia="Times New Roman" w:hAnsi="Garamond" w:cs="Arial"/>
          <w:sz w:val="24"/>
          <w:szCs w:val="24"/>
          <w:lang w:eastAsia="hu-HU"/>
        </w:rPr>
      </w:pPr>
    </w:p>
    <w:p w:rsidR="00580B3B" w:rsidRPr="00826354" w:rsidRDefault="00580B3B" w:rsidP="00826354">
      <w:pPr>
        <w:shd w:val="clear" w:color="auto" w:fill="FFFFFF"/>
        <w:spacing w:after="0" w:line="276" w:lineRule="auto"/>
        <w:jc w:val="both"/>
        <w:rPr>
          <w:rFonts w:ascii="Garamond" w:eastAsia="Times New Roman" w:hAnsi="Garamond" w:cs="Arial"/>
          <w:sz w:val="24"/>
          <w:szCs w:val="24"/>
          <w:lang w:eastAsia="hu-HU"/>
        </w:rPr>
      </w:pPr>
    </w:p>
    <w:p w:rsidR="00C53CE4" w:rsidRPr="00826354" w:rsidRDefault="00C53CE4" w:rsidP="00826354">
      <w:pPr>
        <w:pStyle w:val="Listaszerbekezds"/>
        <w:numPr>
          <w:ilvl w:val="1"/>
          <w:numId w:val="19"/>
        </w:numPr>
        <w:shd w:val="clear" w:color="auto" w:fill="FFFFFF"/>
        <w:spacing w:after="0"/>
        <w:jc w:val="both"/>
        <w:outlineLvl w:val="1"/>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lastRenderedPageBreak/>
        <w:t xml:space="preserve">A </w:t>
      </w:r>
      <w:r w:rsidRPr="00826354">
        <w:rPr>
          <w:rFonts w:ascii="Garamond" w:hAnsi="Garamond"/>
          <w:b/>
          <w:sz w:val="24"/>
          <w:szCs w:val="24"/>
        </w:rPr>
        <w:t>Bizonyítvánnyal kapcsolatos ügyintézési</w:t>
      </w:r>
      <w:r w:rsidRPr="00826354">
        <w:rPr>
          <w:rFonts w:ascii="Garamond" w:eastAsia="Times New Roman" w:hAnsi="Garamond" w:cs="Arial"/>
          <w:b/>
          <w:sz w:val="24"/>
          <w:szCs w:val="24"/>
          <w:lang w:eastAsia="hu-HU"/>
        </w:rPr>
        <w:t xml:space="preserve"> főmenüponton belül elérhető almenüpontokhoz kapcsolódó adatkezelések a következők:</w:t>
      </w:r>
    </w:p>
    <w:p w:rsidR="00C53CE4" w:rsidRPr="00826354" w:rsidRDefault="00C53CE4" w:rsidP="00826354">
      <w:pPr>
        <w:shd w:val="clear" w:color="auto" w:fill="FFFFFF"/>
        <w:spacing w:after="0" w:line="276" w:lineRule="auto"/>
        <w:jc w:val="both"/>
        <w:rPr>
          <w:rFonts w:ascii="Garamond" w:eastAsia="Times New Roman" w:hAnsi="Garamond" w:cs="Arial"/>
          <w:sz w:val="24"/>
          <w:szCs w:val="24"/>
          <w:lang w:eastAsia="hu-HU"/>
        </w:rPr>
      </w:pPr>
    </w:p>
    <w:p w:rsidR="00C53CE4" w:rsidRPr="00826354" w:rsidRDefault="00C53CE4"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t>Bizonyítvány- vagy törzslapmásolat igénylés</w:t>
      </w:r>
      <w:r w:rsidR="00384585" w:rsidRPr="00826354">
        <w:rPr>
          <w:rFonts w:ascii="Garamond" w:hAnsi="Garamond"/>
          <w:b/>
          <w:sz w:val="24"/>
          <w:szCs w:val="24"/>
        </w:rPr>
        <w:t>éhez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7874C4" w:rsidRPr="00826354" w:rsidTr="00577D37">
        <w:tc>
          <w:tcPr>
            <w:tcW w:w="2405" w:type="dxa"/>
            <w:vAlign w:val="center"/>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7874C4" w:rsidRPr="00826354" w:rsidRDefault="00C44A7A" w:rsidP="00826354">
            <w:pPr>
              <w:spacing w:after="0" w:line="276" w:lineRule="auto"/>
              <w:jc w:val="both"/>
              <w:rPr>
                <w:rFonts w:ascii="Garamond" w:hAnsi="Garamond"/>
                <w:sz w:val="24"/>
                <w:szCs w:val="24"/>
              </w:rPr>
            </w:pPr>
            <w:r w:rsidRPr="00826354">
              <w:rPr>
                <w:rFonts w:ascii="Garamond" w:hAnsi="Garamond"/>
                <w:sz w:val="24"/>
                <w:szCs w:val="24"/>
              </w:rPr>
              <w:t>A bizonyítvány- vagy törzslapmásodlat igénylésének teljesítése érdekében, az igénylés során megadott adatoknak, dokumentumoknak a kezelése.</w:t>
            </w:r>
          </w:p>
        </w:tc>
      </w:tr>
      <w:tr w:rsidR="007874C4" w:rsidRPr="00826354" w:rsidTr="00577D37">
        <w:tc>
          <w:tcPr>
            <w:tcW w:w="2405" w:type="dxa"/>
            <w:vAlign w:val="center"/>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C0143D" w:rsidRPr="00826354" w:rsidRDefault="00C0143D" w:rsidP="00826354">
            <w:pPr>
              <w:spacing w:after="0" w:line="276" w:lineRule="auto"/>
              <w:jc w:val="both"/>
              <w:rPr>
                <w:rFonts w:ascii="Garamond" w:hAnsi="Garamond"/>
                <w:sz w:val="24"/>
                <w:szCs w:val="24"/>
              </w:rPr>
            </w:pPr>
            <w:r w:rsidRPr="00826354">
              <w:rPr>
                <w:rFonts w:ascii="Garamond" w:hAnsi="Garamond"/>
                <w:sz w:val="24"/>
                <w:szCs w:val="24"/>
              </w:rPr>
              <w:t xml:space="preserve">A </w:t>
            </w:r>
            <w:r w:rsidR="00563796" w:rsidRPr="00826354">
              <w:rPr>
                <w:rFonts w:ascii="Garamond" w:hAnsi="Garamond"/>
                <w:sz w:val="24"/>
                <w:szCs w:val="24"/>
              </w:rPr>
              <w:t>tanuló vezetékneve és keresztneve</w:t>
            </w:r>
            <w:r w:rsidRPr="00826354">
              <w:rPr>
                <w:rFonts w:ascii="Garamond" w:hAnsi="Garamond"/>
                <w:sz w:val="24"/>
                <w:szCs w:val="24"/>
              </w:rPr>
              <w:t xml:space="preserve">, születési helye és ideje, anyja születési neve, valamint a bizonyítványát kiállító intézmény neve, az eredeti bizonyítványon szereplő neve, az osztálynak a száma és betűjele, amelyben végzett, a tanulói jogviszony kezdete és vége, </w:t>
            </w:r>
            <w:r w:rsidR="00B6238C" w:rsidRPr="00826354">
              <w:rPr>
                <w:rFonts w:ascii="Garamond" w:hAnsi="Garamond"/>
                <w:sz w:val="24"/>
                <w:szCs w:val="24"/>
              </w:rPr>
              <w:t>névváltozás esetén a nyilatkozatát a névváltozásról, valamint az új hivatalos nevét, amelyre a bizonyítvány másodlat kiállítását kéri</w:t>
            </w:r>
            <w:r w:rsidR="003C17BA" w:rsidRPr="00826354">
              <w:rPr>
                <w:rFonts w:ascii="Garamond" w:hAnsi="Garamond"/>
                <w:sz w:val="24"/>
                <w:szCs w:val="24"/>
              </w:rPr>
              <w:t>, a kérelem indokolásában esetlegesen előadott további adatok, illetve mellékletként csatolható dokumentumok.</w:t>
            </w:r>
          </w:p>
          <w:p w:rsidR="007874C4" w:rsidRPr="00826354" w:rsidRDefault="00B6238C" w:rsidP="00826354">
            <w:pPr>
              <w:spacing w:after="0" w:line="276" w:lineRule="auto"/>
              <w:jc w:val="both"/>
              <w:rPr>
                <w:rFonts w:ascii="Garamond" w:hAnsi="Garamond"/>
                <w:sz w:val="24"/>
                <w:szCs w:val="24"/>
              </w:rPr>
            </w:pPr>
            <w:r w:rsidRPr="00826354">
              <w:rPr>
                <w:rFonts w:ascii="Garamond" w:hAnsi="Garamond"/>
                <w:sz w:val="24"/>
                <w:szCs w:val="24"/>
              </w:rPr>
              <w:t xml:space="preserve">Megadható továbbá </w:t>
            </w:r>
            <w:r w:rsidR="00563796" w:rsidRPr="00826354">
              <w:rPr>
                <w:rFonts w:ascii="Garamond" w:hAnsi="Garamond"/>
                <w:sz w:val="24"/>
                <w:szCs w:val="24"/>
              </w:rPr>
              <w:t>tanuló oktatási azonosítója</w:t>
            </w:r>
            <w:r w:rsidR="003C17BA" w:rsidRPr="00826354">
              <w:rPr>
                <w:rFonts w:ascii="Garamond" w:hAnsi="Garamond"/>
                <w:sz w:val="24"/>
                <w:szCs w:val="24"/>
              </w:rPr>
              <w:t>, illetve ér</w:t>
            </w:r>
            <w:r w:rsidR="00864C82" w:rsidRPr="00826354">
              <w:rPr>
                <w:rFonts w:ascii="Garamond" w:hAnsi="Garamond"/>
                <w:sz w:val="24"/>
                <w:szCs w:val="24"/>
              </w:rPr>
              <w:t>tesítései telefonszám</w:t>
            </w:r>
            <w:r w:rsidR="003C17BA" w:rsidRPr="00826354">
              <w:rPr>
                <w:rFonts w:ascii="Garamond" w:hAnsi="Garamond"/>
                <w:sz w:val="24"/>
                <w:szCs w:val="24"/>
              </w:rPr>
              <w:t xml:space="preserve">a is, azonban ezek megadása </w:t>
            </w:r>
            <w:r w:rsidR="00C44A7A" w:rsidRPr="00826354">
              <w:rPr>
                <w:rFonts w:ascii="Garamond" w:hAnsi="Garamond"/>
                <w:sz w:val="24"/>
                <w:szCs w:val="24"/>
              </w:rPr>
              <w:t>nem kötelező</w:t>
            </w:r>
            <w:r w:rsidR="003C17BA" w:rsidRPr="00826354">
              <w:rPr>
                <w:rFonts w:ascii="Garamond" w:hAnsi="Garamond"/>
                <w:sz w:val="24"/>
                <w:szCs w:val="24"/>
              </w:rPr>
              <w:t>.</w:t>
            </w:r>
          </w:p>
        </w:tc>
      </w:tr>
      <w:tr w:rsidR="007874C4" w:rsidRPr="00826354" w:rsidTr="00577D37">
        <w:tc>
          <w:tcPr>
            <w:tcW w:w="2405" w:type="dxa"/>
            <w:vAlign w:val="center"/>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7874C4" w:rsidRPr="00826354" w:rsidRDefault="006E7C66" w:rsidP="00826354">
            <w:pPr>
              <w:spacing w:after="0" w:line="276" w:lineRule="auto"/>
              <w:jc w:val="both"/>
              <w:rPr>
                <w:rFonts w:ascii="Garamond" w:hAnsi="Garamond"/>
                <w:sz w:val="24"/>
                <w:szCs w:val="24"/>
              </w:rPr>
            </w:pPr>
            <w:r w:rsidRPr="00826354">
              <w:rPr>
                <w:rFonts w:ascii="Garamond" w:hAnsi="Garamond"/>
                <w:sz w:val="24"/>
                <w:szCs w:val="24"/>
              </w:rPr>
              <w:t>A nem kötelezően megadandó adatok tekintetében az adatkezelés jogalapja a GDPR 6. cikk (1) bekezdés a) pontja, az érintett hozzájárulása, míg a kötelezően megadandó adatok tekintetében az adatkezelés jogalapja a GDPR 6. cikk (1) bekezdés c) pontja</w:t>
            </w:r>
            <w:r w:rsidR="00C26E69" w:rsidRPr="00826354">
              <w:rPr>
                <w:rFonts w:ascii="Garamond" w:hAnsi="Garamond"/>
                <w:sz w:val="24"/>
                <w:szCs w:val="24"/>
              </w:rPr>
              <w:t xml:space="preserve"> szerinti jogi kötelezettség teljesítése.</w:t>
            </w:r>
          </w:p>
        </w:tc>
      </w:tr>
      <w:tr w:rsidR="007874C4" w:rsidRPr="00826354" w:rsidTr="00577D37">
        <w:tc>
          <w:tcPr>
            <w:tcW w:w="2405" w:type="dxa"/>
            <w:vAlign w:val="center"/>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7874C4" w:rsidRDefault="00BF3325" w:rsidP="00826354">
            <w:pPr>
              <w:spacing w:after="0" w:line="276" w:lineRule="auto"/>
              <w:jc w:val="both"/>
              <w:rPr>
                <w:rFonts w:ascii="Garamond" w:hAnsi="Garamond" w:cs="Arial"/>
                <w:sz w:val="24"/>
                <w:szCs w:val="24"/>
                <w:shd w:val="clear" w:color="auto" w:fill="FFFFFF"/>
              </w:rPr>
            </w:pPr>
            <w:r>
              <w:rPr>
                <w:rFonts w:ascii="Garamond" w:hAnsi="Garamond"/>
                <w:sz w:val="24"/>
                <w:szCs w:val="24"/>
              </w:rPr>
              <w:t xml:space="preserve"> Az </w:t>
            </w:r>
            <w:proofErr w:type="spellStart"/>
            <w:r w:rsidRPr="00826354">
              <w:rPr>
                <w:rFonts w:ascii="Garamond" w:hAnsi="Garamond"/>
                <w:sz w:val="24"/>
                <w:szCs w:val="24"/>
              </w:rPr>
              <w:t>Nkt</w:t>
            </w:r>
            <w:proofErr w:type="spellEnd"/>
            <w:r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Pr="00826354">
              <w:rPr>
                <w:rFonts w:ascii="Garamond" w:hAnsi="Garamond" w:cs="Arial"/>
                <w:sz w:val="24"/>
                <w:szCs w:val="24"/>
                <w:shd w:val="clear" w:color="auto" w:fill="FFFFFF"/>
              </w:rPr>
              <w:t>hozzájáruláson alapuló adatokat az érintett hozzájárulásának visszavonásáig</w:t>
            </w:r>
            <w:r w:rsidR="00F97409">
              <w:rPr>
                <w:rFonts w:ascii="Garamond" w:hAnsi="Garamond" w:cs="Arial"/>
                <w:sz w:val="24"/>
                <w:szCs w:val="24"/>
                <w:shd w:val="clear" w:color="auto" w:fill="FFFFFF"/>
              </w:rPr>
              <w:t>, ennek hiányában az adatkezelési cél megvalósulásáig</w:t>
            </w:r>
            <w:r w:rsidRPr="00826354">
              <w:rPr>
                <w:rFonts w:ascii="Garamond" w:hAnsi="Garamond" w:cs="Arial"/>
                <w:sz w:val="24"/>
                <w:szCs w:val="24"/>
                <w:shd w:val="clear" w:color="auto" w:fill="FFFFFF"/>
              </w:rPr>
              <w:t>.</w:t>
            </w:r>
          </w:p>
          <w:p w:rsidR="00BF3325" w:rsidRPr="00826354" w:rsidRDefault="00BF3325" w:rsidP="00826354">
            <w:pPr>
              <w:spacing w:after="0" w:line="276" w:lineRule="auto"/>
              <w:jc w:val="both"/>
              <w:rPr>
                <w:rFonts w:ascii="Garamond" w:hAnsi="Garamond"/>
                <w:sz w:val="24"/>
                <w:szCs w:val="24"/>
              </w:rPr>
            </w:pPr>
            <w:r>
              <w:rPr>
                <w:rFonts w:ascii="Garamond" w:hAnsi="Garamond" w:cs="Arial"/>
                <w:sz w:val="24"/>
                <w:szCs w:val="24"/>
                <w:shd w:val="clear" w:color="auto" w:fill="FFFFFF"/>
              </w:rPr>
              <w:t>A törzslapok, póttörzslapok, beírási naplók nem selejtezhetők.</w:t>
            </w:r>
          </w:p>
        </w:tc>
      </w:tr>
      <w:tr w:rsidR="007874C4" w:rsidRPr="00826354" w:rsidTr="00577D37">
        <w:tc>
          <w:tcPr>
            <w:tcW w:w="2405" w:type="dxa"/>
            <w:vAlign w:val="center"/>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7874C4" w:rsidRPr="00826354" w:rsidRDefault="007874C4"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7874C4" w:rsidRPr="00826354" w:rsidTr="00577D37">
        <w:tc>
          <w:tcPr>
            <w:tcW w:w="2405" w:type="dxa"/>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7874C4" w:rsidRPr="00826354" w:rsidRDefault="007874C4"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7874C4" w:rsidRPr="00826354" w:rsidTr="00577D37">
        <w:tc>
          <w:tcPr>
            <w:tcW w:w="2405" w:type="dxa"/>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7874C4" w:rsidRPr="00826354" w:rsidRDefault="007874C4"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7874C4"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7874C4"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7874C4"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7874C4"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7874C4"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74C4" w:rsidRPr="00826354" w:rsidRDefault="007874C4"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C26E69" w:rsidRPr="00826354">
              <w:rPr>
                <w:rFonts w:ascii="Garamond" w:hAnsi="Garamond"/>
                <w:sz w:val="24"/>
                <w:szCs w:val="24"/>
              </w:rPr>
              <w:t>ervezet részére adattovábbítás.</w:t>
            </w:r>
          </w:p>
        </w:tc>
      </w:tr>
    </w:tbl>
    <w:p w:rsidR="008C1647" w:rsidRPr="00826354" w:rsidRDefault="008C1647" w:rsidP="00826354">
      <w:pPr>
        <w:spacing w:after="0" w:line="276" w:lineRule="auto"/>
        <w:jc w:val="both"/>
        <w:rPr>
          <w:rFonts w:ascii="Garamond" w:hAnsi="Garamond"/>
          <w:sz w:val="24"/>
          <w:szCs w:val="24"/>
        </w:rPr>
      </w:pPr>
    </w:p>
    <w:p w:rsidR="00C53CE4" w:rsidRPr="00826354" w:rsidRDefault="00C53CE4"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Személyes adatokban bekövetkezett változás bejelentés</w:t>
      </w:r>
      <w:r w:rsidR="00A569E7" w:rsidRPr="00826354">
        <w:rPr>
          <w:rFonts w:ascii="Garamond" w:hAnsi="Garamond"/>
          <w:b/>
          <w:sz w:val="24"/>
          <w:szCs w:val="24"/>
        </w:rPr>
        <w:t>éhez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786A88" w:rsidRPr="00826354" w:rsidTr="00577D37">
        <w:tc>
          <w:tcPr>
            <w:tcW w:w="2405" w:type="dxa"/>
            <w:vAlign w:val="center"/>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 xml:space="preserve">A személyes adatokban bekövetkezett változás </w:t>
            </w:r>
            <w:r w:rsidR="00C26E69" w:rsidRPr="00826354">
              <w:rPr>
                <w:rFonts w:ascii="Garamond" w:hAnsi="Garamond"/>
                <w:sz w:val="24"/>
                <w:szCs w:val="24"/>
              </w:rPr>
              <w:t>elektronikus úton történő bejelentésének biztosítása.</w:t>
            </w:r>
          </w:p>
        </w:tc>
      </w:tr>
      <w:tr w:rsidR="00786A88" w:rsidRPr="00826354" w:rsidTr="00577D37">
        <w:tc>
          <w:tcPr>
            <w:tcW w:w="2405" w:type="dxa"/>
            <w:vAlign w:val="center"/>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786A88" w:rsidRPr="00826354" w:rsidRDefault="00826354" w:rsidP="00826354">
            <w:pPr>
              <w:jc w:val="both"/>
              <w:rPr>
                <w:rFonts w:ascii="Garamond" w:hAnsi="Garamond"/>
                <w:sz w:val="24"/>
                <w:szCs w:val="24"/>
              </w:rPr>
            </w:pPr>
            <w:r>
              <w:rPr>
                <w:rFonts w:ascii="Garamond" w:hAnsi="Garamond"/>
                <w:sz w:val="24"/>
                <w:szCs w:val="24"/>
              </w:rPr>
              <w:t>Kötelezően megadandó adatok köre</w:t>
            </w:r>
            <w:r w:rsidR="002847D4" w:rsidRPr="00826354">
              <w:rPr>
                <w:rFonts w:ascii="Garamond" w:hAnsi="Garamond"/>
                <w:sz w:val="24"/>
                <w:szCs w:val="24"/>
              </w:rPr>
              <w:t>: a t</w:t>
            </w:r>
            <w:r w:rsidR="00EE231B" w:rsidRPr="00826354">
              <w:rPr>
                <w:rFonts w:ascii="Garamond" w:hAnsi="Garamond"/>
                <w:sz w:val="24"/>
                <w:szCs w:val="24"/>
              </w:rPr>
              <w:t>anuló teljes neve, oktatási azonosítója</w:t>
            </w:r>
            <w:r w:rsidR="002847D4" w:rsidRPr="00826354">
              <w:rPr>
                <w:rFonts w:ascii="Garamond" w:hAnsi="Garamond"/>
                <w:sz w:val="24"/>
                <w:szCs w:val="24"/>
              </w:rPr>
              <w:t>.</w:t>
            </w:r>
            <w:r w:rsidR="003A2907" w:rsidRPr="00826354">
              <w:rPr>
                <w:rFonts w:ascii="Garamond" w:hAnsi="Garamond"/>
                <w:sz w:val="24"/>
                <w:szCs w:val="24"/>
              </w:rPr>
              <w:t xml:space="preserve"> Kötelező mellékletként csatolni a személyes adatokban bekövetkezett változás bejelentése adatlapot.</w:t>
            </w:r>
          </w:p>
          <w:p w:rsidR="008045E1" w:rsidRPr="00826354" w:rsidRDefault="002847D4" w:rsidP="00826354">
            <w:pPr>
              <w:spacing w:after="0" w:line="276" w:lineRule="auto"/>
              <w:jc w:val="both"/>
              <w:rPr>
                <w:rFonts w:ascii="Garamond" w:hAnsi="Garamond"/>
                <w:sz w:val="24"/>
                <w:szCs w:val="24"/>
              </w:rPr>
            </w:pPr>
            <w:r w:rsidRPr="00826354">
              <w:rPr>
                <w:rFonts w:ascii="Garamond" w:hAnsi="Garamond"/>
                <w:sz w:val="24"/>
                <w:szCs w:val="24"/>
              </w:rPr>
              <w:t>A kérelem indokolható, valamint a kérelemhez lehetséges további mellékletek csatolása is</w:t>
            </w:r>
            <w:r w:rsidR="0010009D" w:rsidRPr="00826354">
              <w:rPr>
                <w:rFonts w:ascii="Garamond" w:hAnsi="Garamond"/>
                <w:sz w:val="24"/>
                <w:szCs w:val="24"/>
              </w:rPr>
              <w:t xml:space="preserve">, szükség esetén csatolhatók </w:t>
            </w:r>
            <w:r w:rsidR="008045E1" w:rsidRPr="00826354">
              <w:rPr>
                <w:rFonts w:ascii="Garamond" w:hAnsi="Garamond"/>
                <w:sz w:val="24"/>
                <w:szCs w:val="24"/>
              </w:rPr>
              <w:t>a változásban érintett adat(ok)</w:t>
            </w:r>
            <w:proofErr w:type="spellStart"/>
            <w:r w:rsidR="008045E1" w:rsidRPr="00826354">
              <w:rPr>
                <w:rFonts w:ascii="Garamond" w:hAnsi="Garamond"/>
                <w:sz w:val="24"/>
                <w:szCs w:val="24"/>
              </w:rPr>
              <w:t>ra</w:t>
            </w:r>
            <w:proofErr w:type="spellEnd"/>
            <w:r w:rsidR="008045E1" w:rsidRPr="00826354">
              <w:rPr>
                <w:rFonts w:ascii="Garamond" w:hAnsi="Garamond"/>
                <w:sz w:val="24"/>
                <w:szCs w:val="24"/>
              </w:rPr>
              <w:t xml:space="preserve"> vonatkozó igazolás(ok)</w:t>
            </w:r>
            <w:r w:rsidR="000B4998" w:rsidRPr="00826354">
              <w:rPr>
                <w:rFonts w:ascii="Garamond" w:hAnsi="Garamond"/>
                <w:sz w:val="24"/>
                <w:szCs w:val="24"/>
              </w:rPr>
              <w:t>.</w:t>
            </w:r>
          </w:p>
        </w:tc>
      </w:tr>
      <w:tr w:rsidR="00786A88" w:rsidRPr="00826354" w:rsidTr="00577D37">
        <w:tc>
          <w:tcPr>
            <w:tcW w:w="2405" w:type="dxa"/>
            <w:vAlign w:val="center"/>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786A88" w:rsidRPr="00826354" w:rsidRDefault="002847D4"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786A88" w:rsidRPr="00826354" w:rsidTr="00577D37">
        <w:tc>
          <w:tcPr>
            <w:tcW w:w="2405" w:type="dxa"/>
            <w:vAlign w:val="center"/>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786A88" w:rsidRPr="00826354" w:rsidRDefault="00826354" w:rsidP="00826354">
            <w:pPr>
              <w:spacing w:after="0" w:line="276" w:lineRule="auto"/>
              <w:jc w:val="both"/>
              <w:rPr>
                <w:rFonts w:ascii="Garamond" w:hAnsi="Garamond"/>
                <w:sz w:val="24"/>
                <w:szCs w:val="24"/>
              </w:rPr>
            </w:pPr>
            <w:r>
              <w:rPr>
                <w:rFonts w:ascii="Garamond" w:hAnsi="Garamond"/>
                <w:sz w:val="24"/>
                <w:szCs w:val="24"/>
              </w:rPr>
              <w:t xml:space="preserve">Az </w:t>
            </w:r>
            <w:proofErr w:type="spellStart"/>
            <w:r w:rsidR="00786A88" w:rsidRPr="00826354">
              <w:rPr>
                <w:rFonts w:ascii="Garamond" w:hAnsi="Garamond"/>
                <w:sz w:val="24"/>
                <w:szCs w:val="24"/>
              </w:rPr>
              <w:t>Nkt</w:t>
            </w:r>
            <w:proofErr w:type="spellEnd"/>
            <w:r w:rsidR="00786A88"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786A88" w:rsidRPr="00826354">
              <w:rPr>
                <w:rFonts w:ascii="Garamond" w:hAnsi="Garamond" w:cs="Arial"/>
                <w:sz w:val="24"/>
                <w:szCs w:val="24"/>
                <w:shd w:val="clear" w:color="auto" w:fill="FFFFFF"/>
              </w:rPr>
              <w:t>hozzájáruláson alapuló adatokat az érintett hozzájárulásának visszavonásáig</w:t>
            </w:r>
            <w:r w:rsidR="00F97409">
              <w:rPr>
                <w:rFonts w:ascii="Garamond" w:hAnsi="Garamond" w:cs="Arial"/>
                <w:sz w:val="24"/>
                <w:szCs w:val="24"/>
                <w:shd w:val="clear" w:color="auto" w:fill="FFFFFF"/>
              </w:rPr>
              <w:t>, ennek hiányában az adatkezelési cél megvalósulásáig</w:t>
            </w:r>
            <w:r w:rsidR="00786A88" w:rsidRPr="00826354">
              <w:rPr>
                <w:rFonts w:ascii="Garamond" w:hAnsi="Garamond" w:cs="Arial"/>
                <w:sz w:val="24"/>
                <w:szCs w:val="24"/>
                <w:shd w:val="clear" w:color="auto" w:fill="FFFFFF"/>
              </w:rPr>
              <w:t>.</w:t>
            </w:r>
          </w:p>
        </w:tc>
      </w:tr>
      <w:tr w:rsidR="00786A88" w:rsidRPr="00826354" w:rsidTr="00577D37">
        <w:tc>
          <w:tcPr>
            <w:tcW w:w="2405" w:type="dxa"/>
            <w:vAlign w:val="center"/>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786A88" w:rsidRPr="00826354" w:rsidTr="00577D37">
        <w:tc>
          <w:tcPr>
            <w:tcW w:w="2405" w:type="dxa"/>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786A88" w:rsidRPr="00826354" w:rsidTr="00577D37">
        <w:tc>
          <w:tcPr>
            <w:tcW w:w="2405" w:type="dxa"/>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786A88"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786A88"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0B6188"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786A88"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786A88"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86A88" w:rsidRPr="00826354" w:rsidRDefault="00786A88"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szerve</w:t>
            </w:r>
            <w:r w:rsidR="00C26E69" w:rsidRPr="00826354">
              <w:rPr>
                <w:rFonts w:ascii="Garamond" w:hAnsi="Garamond"/>
                <w:sz w:val="24"/>
                <w:szCs w:val="24"/>
              </w:rPr>
              <w:t xml:space="preserve">zet részére adattovábbítás. </w:t>
            </w:r>
          </w:p>
        </w:tc>
      </w:tr>
    </w:tbl>
    <w:p w:rsidR="008C1647" w:rsidRPr="00826354" w:rsidRDefault="008C1647" w:rsidP="00826354">
      <w:pPr>
        <w:shd w:val="clear" w:color="auto" w:fill="FFFFFF"/>
        <w:spacing w:after="0" w:line="276" w:lineRule="auto"/>
        <w:jc w:val="both"/>
        <w:rPr>
          <w:rFonts w:ascii="Garamond" w:eastAsia="Times New Roman" w:hAnsi="Garamond" w:cs="Arial"/>
          <w:sz w:val="24"/>
          <w:szCs w:val="24"/>
          <w:lang w:eastAsia="hu-HU"/>
        </w:rPr>
      </w:pPr>
    </w:p>
    <w:p w:rsidR="00786A88" w:rsidRDefault="00786A88" w:rsidP="00826354">
      <w:pPr>
        <w:shd w:val="clear" w:color="auto" w:fill="FFFFFF"/>
        <w:spacing w:after="0" w:line="276" w:lineRule="auto"/>
        <w:jc w:val="both"/>
        <w:rPr>
          <w:rFonts w:ascii="Garamond" w:eastAsia="Times New Roman" w:hAnsi="Garamond" w:cs="Arial"/>
          <w:sz w:val="24"/>
          <w:szCs w:val="24"/>
          <w:lang w:eastAsia="hu-HU"/>
        </w:rPr>
      </w:pPr>
    </w:p>
    <w:p w:rsidR="00616B0E" w:rsidRDefault="00616B0E" w:rsidP="00826354">
      <w:pPr>
        <w:shd w:val="clear" w:color="auto" w:fill="FFFFFF"/>
        <w:spacing w:after="0" w:line="276" w:lineRule="auto"/>
        <w:jc w:val="both"/>
        <w:rPr>
          <w:rFonts w:ascii="Garamond" w:eastAsia="Times New Roman" w:hAnsi="Garamond" w:cs="Arial"/>
          <w:sz w:val="24"/>
          <w:szCs w:val="24"/>
          <w:lang w:eastAsia="hu-HU"/>
        </w:rPr>
      </w:pPr>
    </w:p>
    <w:p w:rsidR="00580B3B" w:rsidRDefault="00580B3B" w:rsidP="00826354">
      <w:pPr>
        <w:shd w:val="clear" w:color="auto" w:fill="FFFFFF"/>
        <w:spacing w:after="0" w:line="276" w:lineRule="auto"/>
        <w:jc w:val="both"/>
        <w:rPr>
          <w:rFonts w:ascii="Garamond" w:eastAsia="Times New Roman" w:hAnsi="Garamond" w:cs="Arial"/>
          <w:sz w:val="24"/>
          <w:szCs w:val="24"/>
          <w:lang w:eastAsia="hu-HU"/>
        </w:rPr>
      </w:pPr>
    </w:p>
    <w:p w:rsidR="00616B0E" w:rsidRPr="00826354" w:rsidRDefault="00616B0E" w:rsidP="00826354">
      <w:pPr>
        <w:shd w:val="clear" w:color="auto" w:fill="FFFFFF"/>
        <w:spacing w:after="0" w:line="276" w:lineRule="auto"/>
        <w:jc w:val="both"/>
        <w:rPr>
          <w:rFonts w:ascii="Garamond" w:eastAsia="Times New Roman" w:hAnsi="Garamond" w:cs="Arial"/>
          <w:sz w:val="24"/>
          <w:szCs w:val="24"/>
          <w:lang w:eastAsia="hu-HU"/>
        </w:rPr>
      </w:pPr>
    </w:p>
    <w:p w:rsidR="00601955" w:rsidRPr="00826354" w:rsidRDefault="00601955" w:rsidP="00826354">
      <w:pPr>
        <w:pStyle w:val="Listaszerbekezds"/>
        <w:numPr>
          <w:ilvl w:val="1"/>
          <w:numId w:val="19"/>
        </w:numPr>
        <w:shd w:val="clear" w:color="auto" w:fill="FFFFFF"/>
        <w:spacing w:after="0"/>
        <w:jc w:val="both"/>
        <w:outlineLvl w:val="1"/>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lastRenderedPageBreak/>
        <w:t xml:space="preserve">A </w:t>
      </w:r>
      <w:r w:rsidRPr="00826354">
        <w:rPr>
          <w:rFonts w:ascii="Garamond" w:hAnsi="Garamond"/>
          <w:b/>
          <w:sz w:val="24"/>
          <w:szCs w:val="24"/>
        </w:rPr>
        <w:t>Tanulmányokkal kapcsolatos ügyintézési</w:t>
      </w:r>
      <w:r w:rsidRPr="00826354">
        <w:rPr>
          <w:rFonts w:ascii="Garamond" w:eastAsia="Times New Roman" w:hAnsi="Garamond" w:cs="Arial"/>
          <w:b/>
          <w:sz w:val="24"/>
          <w:szCs w:val="24"/>
          <w:lang w:eastAsia="hu-HU"/>
        </w:rPr>
        <w:t xml:space="preserve"> főmenüponton belül elérhető almenüpontokhoz kapcsolódó adatkezelések a következők:</w:t>
      </w:r>
    </w:p>
    <w:p w:rsidR="00601955" w:rsidRPr="00826354" w:rsidRDefault="00601955"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t>Osztály vagy tanórai csoport változtatási kérelem benyújtás</w:t>
      </w:r>
      <w:r w:rsidR="00A569E7" w:rsidRPr="00826354">
        <w:rPr>
          <w:rFonts w:ascii="Garamond" w:hAnsi="Garamond"/>
          <w:b/>
          <w:sz w:val="24"/>
          <w:szCs w:val="24"/>
        </w:rPr>
        <w:t>ához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9254D" w:rsidRPr="00826354" w:rsidTr="00577D37">
        <w:tc>
          <w:tcPr>
            <w:tcW w:w="2405" w:type="dxa"/>
            <w:vAlign w:val="center"/>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A</w:t>
            </w:r>
            <w:r w:rsidR="00EE60D0" w:rsidRPr="00826354">
              <w:rPr>
                <w:rFonts w:ascii="Garamond" w:hAnsi="Garamond"/>
                <w:sz w:val="24"/>
                <w:szCs w:val="24"/>
              </w:rPr>
              <w:t xml:space="preserve">z osztály vagy tanórai csoport változtatási kérelemnek </w:t>
            </w:r>
            <w:r w:rsidR="00C26E69" w:rsidRPr="00826354">
              <w:rPr>
                <w:rFonts w:ascii="Garamond" w:hAnsi="Garamond"/>
                <w:sz w:val="24"/>
                <w:szCs w:val="24"/>
              </w:rPr>
              <w:t xml:space="preserve">elektronikus úton történő bejelentésének, benyújtásának </w:t>
            </w:r>
            <w:r w:rsidR="006E1280">
              <w:rPr>
                <w:rFonts w:ascii="Garamond" w:hAnsi="Garamond"/>
                <w:sz w:val="24"/>
                <w:szCs w:val="24"/>
              </w:rPr>
              <w:t>biztosítása, kérelem elbírálása.</w:t>
            </w:r>
          </w:p>
        </w:tc>
      </w:tr>
      <w:tr w:rsidR="00F9254D" w:rsidRPr="00826354" w:rsidTr="00577D37">
        <w:tc>
          <w:tcPr>
            <w:tcW w:w="2405" w:type="dxa"/>
            <w:vAlign w:val="center"/>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77302E" w:rsidRPr="00826354" w:rsidRDefault="00C26E69" w:rsidP="00826354">
            <w:pPr>
              <w:spacing w:after="0" w:line="276" w:lineRule="auto"/>
              <w:jc w:val="both"/>
              <w:rPr>
                <w:rFonts w:ascii="Garamond" w:hAnsi="Garamond"/>
                <w:sz w:val="24"/>
                <w:szCs w:val="24"/>
              </w:rPr>
            </w:pPr>
            <w:r w:rsidRPr="00826354">
              <w:rPr>
                <w:rFonts w:ascii="Garamond" w:hAnsi="Garamond"/>
                <w:sz w:val="24"/>
                <w:szCs w:val="24"/>
              </w:rPr>
              <w:t xml:space="preserve">A kérelem benyújtásához kötelezően megadandó adatok köre: </w:t>
            </w:r>
            <w:r w:rsidR="00244D61" w:rsidRPr="00826354">
              <w:rPr>
                <w:rFonts w:ascii="Garamond" w:hAnsi="Garamond"/>
                <w:sz w:val="24"/>
                <w:szCs w:val="24"/>
              </w:rPr>
              <w:t>a t</w:t>
            </w:r>
            <w:r w:rsidR="007B4FF4" w:rsidRPr="00826354">
              <w:rPr>
                <w:rFonts w:ascii="Garamond" w:hAnsi="Garamond"/>
                <w:sz w:val="24"/>
                <w:szCs w:val="24"/>
              </w:rPr>
              <w:t xml:space="preserve">anuló teljes neve, oktatási azonosítója, </w:t>
            </w:r>
            <w:r w:rsidRPr="00826354">
              <w:rPr>
                <w:rFonts w:ascii="Garamond" w:hAnsi="Garamond"/>
                <w:sz w:val="24"/>
                <w:szCs w:val="24"/>
              </w:rPr>
              <w:t xml:space="preserve">továbbá nyilatkozat </w:t>
            </w:r>
            <w:r w:rsidR="00244D61" w:rsidRPr="00826354">
              <w:rPr>
                <w:rFonts w:ascii="Garamond" w:hAnsi="Garamond"/>
                <w:sz w:val="24"/>
                <w:szCs w:val="24"/>
              </w:rPr>
              <w:t xml:space="preserve">a </w:t>
            </w:r>
            <w:r w:rsidR="007B4FF4" w:rsidRPr="00826354">
              <w:rPr>
                <w:rFonts w:ascii="Garamond" w:hAnsi="Garamond"/>
                <w:sz w:val="24"/>
                <w:szCs w:val="24"/>
              </w:rPr>
              <w:t>válto</w:t>
            </w:r>
            <w:r w:rsidR="0077302E" w:rsidRPr="00826354">
              <w:rPr>
                <w:rFonts w:ascii="Garamond" w:hAnsi="Garamond"/>
                <w:sz w:val="24"/>
                <w:szCs w:val="24"/>
              </w:rPr>
              <w:t>ztatás ok</w:t>
            </w:r>
            <w:r w:rsidR="00244D61" w:rsidRPr="00826354">
              <w:rPr>
                <w:rFonts w:ascii="Garamond" w:hAnsi="Garamond"/>
                <w:sz w:val="24"/>
                <w:szCs w:val="24"/>
              </w:rPr>
              <w:t>áról. A kérelemhez csatolhatók mellékletek is, valamint a kérelem indokolható.</w:t>
            </w:r>
          </w:p>
        </w:tc>
      </w:tr>
      <w:tr w:rsidR="00F9254D" w:rsidRPr="00826354" w:rsidTr="00577D37">
        <w:tc>
          <w:tcPr>
            <w:tcW w:w="2405" w:type="dxa"/>
            <w:vAlign w:val="center"/>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F9254D" w:rsidRPr="00826354" w:rsidRDefault="008F6CF4"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F9254D" w:rsidRPr="00826354" w:rsidTr="00577D37">
        <w:tc>
          <w:tcPr>
            <w:tcW w:w="2405" w:type="dxa"/>
            <w:vAlign w:val="center"/>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F9254D" w:rsidRPr="00826354" w:rsidRDefault="00826354" w:rsidP="00826354">
            <w:pPr>
              <w:spacing w:after="0" w:line="276" w:lineRule="auto"/>
              <w:jc w:val="both"/>
              <w:rPr>
                <w:rFonts w:ascii="Garamond" w:hAnsi="Garamond"/>
                <w:sz w:val="24"/>
                <w:szCs w:val="24"/>
              </w:rPr>
            </w:pPr>
            <w:r>
              <w:rPr>
                <w:rFonts w:ascii="Garamond" w:hAnsi="Garamond"/>
                <w:sz w:val="24"/>
                <w:szCs w:val="24"/>
              </w:rPr>
              <w:t xml:space="preserve">Az </w:t>
            </w:r>
            <w:proofErr w:type="spellStart"/>
            <w:r w:rsidR="00F9254D" w:rsidRPr="00826354">
              <w:rPr>
                <w:rFonts w:ascii="Garamond" w:hAnsi="Garamond"/>
                <w:sz w:val="24"/>
                <w:szCs w:val="24"/>
              </w:rPr>
              <w:t>Nkt</w:t>
            </w:r>
            <w:proofErr w:type="spellEnd"/>
            <w:r w:rsidR="00F9254D" w:rsidRPr="00826354">
              <w:rPr>
                <w:rFonts w:ascii="Garamond" w:hAnsi="Garamond"/>
                <w:sz w:val="24"/>
                <w:szCs w:val="24"/>
              </w:rPr>
              <w:t xml:space="preserve">. 41.§ (10) bekezdés alapján, az Adatkezelő a nyilvántartott gyermek és tanulói adatokat a jogviszony megszűnésétől számított tíz évig kezeli, míg a </w:t>
            </w:r>
            <w:r w:rsidR="00F9254D" w:rsidRPr="00826354">
              <w:rPr>
                <w:rFonts w:ascii="Garamond" w:hAnsi="Garamond" w:cs="Arial"/>
                <w:sz w:val="24"/>
                <w:szCs w:val="24"/>
                <w:shd w:val="clear" w:color="auto" w:fill="FFFFFF"/>
              </w:rPr>
              <w:t>hozzájáruláson alapuló adatokat az érintett hozzájárulásának visszavonásáig</w:t>
            </w:r>
            <w:r w:rsidR="00F97409">
              <w:rPr>
                <w:rFonts w:ascii="Garamond" w:hAnsi="Garamond" w:cs="Arial"/>
                <w:sz w:val="24"/>
                <w:szCs w:val="24"/>
                <w:shd w:val="clear" w:color="auto" w:fill="FFFFFF"/>
              </w:rPr>
              <w:t>, ennek hiányában az adatkezelési cél megvalósulásáig</w:t>
            </w:r>
            <w:r w:rsidR="00F9254D" w:rsidRPr="00826354">
              <w:rPr>
                <w:rFonts w:ascii="Garamond" w:hAnsi="Garamond" w:cs="Arial"/>
                <w:sz w:val="24"/>
                <w:szCs w:val="24"/>
                <w:shd w:val="clear" w:color="auto" w:fill="FFFFFF"/>
              </w:rPr>
              <w:t>.</w:t>
            </w:r>
          </w:p>
        </w:tc>
      </w:tr>
      <w:tr w:rsidR="00F9254D" w:rsidRPr="00826354" w:rsidTr="00577D37">
        <w:tc>
          <w:tcPr>
            <w:tcW w:w="2405" w:type="dxa"/>
            <w:vAlign w:val="center"/>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F9254D" w:rsidRPr="00826354" w:rsidTr="00577D37">
        <w:tc>
          <w:tcPr>
            <w:tcW w:w="2405" w:type="dxa"/>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F9254D" w:rsidRPr="00826354" w:rsidTr="00577D37">
        <w:tc>
          <w:tcPr>
            <w:tcW w:w="2405" w:type="dxa"/>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F9254D"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F9254D"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F9254D"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F9254D"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9254D" w:rsidRPr="00826354" w:rsidRDefault="00F9254D"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C26E69" w:rsidRPr="00826354">
              <w:rPr>
                <w:rFonts w:ascii="Garamond" w:hAnsi="Garamond"/>
                <w:sz w:val="24"/>
                <w:szCs w:val="24"/>
              </w:rPr>
              <w:t xml:space="preserve">ervezet részére adattovábbítás. </w:t>
            </w:r>
          </w:p>
        </w:tc>
      </w:tr>
    </w:tbl>
    <w:p w:rsidR="00F9254D" w:rsidRDefault="00F9254D" w:rsidP="00826354">
      <w:pPr>
        <w:shd w:val="clear" w:color="auto" w:fill="FFFFFF"/>
        <w:spacing w:after="0" w:line="276" w:lineRule="auto"/>
        <w:jc w:val="both"/>
        <w:rPr>
          <w:rFonts w:ascii="Garamond" w:eastAsia="Times New Roman" w:hAnsi="Garamond" w:cs="Arial"/>
          <w:sz w:val="24"/>
          <w:szCs w:val="24"/>
          <w:lang w:eastAsia="hu-HU"/>
        </w:rPr>
      </w:pPr>
    </w:p>
    <w:p w:rsidR="00580B3B" w:rsidRDefault="00580B3B" w:rsidP="00826354">
      <w:pPr>
        <w:shd w:val="clear" w:color="auto" w:fill="FFFFFF"/>
        <w:spacing w:after="0" w:line="276" w:lineRule="auto"/>
        <w:jc w:val="both"/>
        <w:rPr>
          <w:rFonts w:ascii="Garamond" w:eastAsia="Times New Roman" w:hAnsi="Garamond" w:cs="Arial"/>
          <w:sz w:val="24"/>
          <w:szCs w:val="24"/>
          <w:lang w:eastAsia="hu-HU"/>
        </w:rPr>
      </w:pPr>
    </w:p>
    <w:p w:rsidR="00580B3B" w:rsidRDefault="00580B3B" w:rsidP="00826354">
      <w:pPr>
        <w:shd w:val="clear" w:color="auto" w:fill="FFFFFF"/>
        <w:spacing w:after="0" w:line="276" w:lineRule="auto"/>
        <w:jc w:val="both"/>
        <w:rPr>
          <w:rFonts w:ascii="Garamond" w:eastAsia="Times New Roman" w:hAnsi="Garamond" w:cs="Arial"/>
          <w:sz w:val="24"/>
          <w:szCs w:val="24"/>
          <w:lang w:eastAsia="hu-HU"/>
        </w:rPr>
      </w:pPr>
    </w:p>
    <w:p w:rsidR="00616B0E" w:rsidRPr="00826354" w:rsidRDefault="00616B0E" w:rsidP="00826354">
      <w:pPr>
        <w:shd w:val="clear" w:color="auto" w:fill="FFFFFF"/>
        <w:spacing w:after="0" w:line="276" w:lineRule="auto"/>
        <w:jc w:val="both"/>
        <w:rPr>
          <w:rFonts w:ascii="Garamond" w:eastAsia="Times New Roman" w:hAnsi="Garamond" w:cs="Arial"/>
          <w:sz w:val="24"/>
          <w:szCs w:val="24"/>
          <w:lang w:eastAsia="hu-HU"/>
        </w:rPr>
      </w:pPr>
    </w:p>
    <w:p w:rsidR="00704527" w:rsidRPr="00826354" w:rsidRDefault="00704527"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Igazgatói engedély diák mulasztásának igazolására gondviselői kérelem benyújtás</w:t>
      </w:r>
      <w:r w:rsidR="00A569E7" w:rsidRPr="00826354">
        <w:rPr>
          <w:rFonts w:ascii="Garamond" w:hAnsi="Garamond"/>
          <w:b/>
          <w:sz w:val="24"/>
          <w:szCs w:val="24"/>
        </w:rPr>
        <w:t>ához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363E6C" w:rsidRPr="00826354" w:rsidTr="00577D37">
        <w:tc>
          <w:tcPr>
            <w:tcW w:w="2405" w:type="dxa"/>
            <w:vAlign w:val="center"/>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0E3BCF"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A</w:t>
            </w:r>
            <w:r w:rsidR="00334F1D" w:rsidRPr="00826354">
              <w:rPr>
                <w:rFonts w:ascii="Garamond" w:hAnsi="Garamond"/>
                <w:sz w:val="24"/>
                <w:szCs w:val="24"/>
              </w:rPr>
              <w:t xml:space="preserve"> gondviselői kérelem </w:t>
            </w:r>
            <w:r w:rsidR="00C26E69" w:rsidRPr="00826354">
              <w:rPr>
                <w:rFonts w:ascii="Garamond" w:hAnsi="Garamond"/>
                <w:sz w:val="24"/>
                <w:szCs w:val="24"/>
              </w:rPr>
              <w:t>elektronikus úton történő benyújtásának biztosítása</w:t>
            </w:r>
            <w:r w:rsidR="000E3BCF" w:rsidRPr="00826354">
              <w:rPr>
                <w:rFonts w:ascii="Garamond" w:hAnsi="Garamond"/>
                <w:sz w:val="24"/>
                <w:szCs w:val="24"/>
              </w:rPr>
              <w:t>, a kérelem elbírálása.</w:t>
            </w:r>
          </w:p>
        </w:tc>
      </w:tr>
      <w:tr w:rsidR="00363E6C" w:rsidRPr="00826354" w:rsidTr="00577D37">
        <w:tc>
          <w:tcPr>
            <w:tcW w:w="2405" w:type="dxa"/>
            <w:vAlign w:val="center"/>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8F6CF4" w:rsidRPr="00826354" w:rsidRDefault="008F6CF4" w:rsidP="00826354">
            <w:pPr>
              <w:spacing w:after="0" w:line="276" w:lineRule="auto"/>
              <w:jc w:val="both"/>
              <w:rPr>
                <w:rFonts w:ascii="Garamond" w:hAnsi="Garamond"/>
                <w:sz w:val="24"/>
                <w:szCs w:val="24"/>
              </w:rPr>
            </w:pPr>
            <w:r w:rsidRPr="00826354">
              <w:rPr>
                <w:rFonts w:ascii="Garamond" w:hAnsi="Garamond"/>
                <w:sz w:val="24"/>
                <w:szCs w:val="24"/>
              </w:rPr>
              <w:t>Kötelező</w:t>
            </w:r>
            <w:r w:rsidR="003B0711" w:rsidRPr="00826354">
              <w:rPr>
                <w:rFonts w:ascii="Garamond" w:hAnsi="Garamond"/>
                <w:sz w:val="24"/>
                <w:szCs w:val="24"/>
              </w:rPr>
              <w:t>en megadandó adatok köre:</w:t>
            </w:r>
            <w:r w:rsidRPr="00826354">
              <w:rPr>
                <w:rFonts w:ascii="Garamond" w:hAnsi="Garamond"/>
                <w:sz w:val="24"/>
                <w:szCs w:val="24"/>
              </w:rPr>
              <w:t xml:space="preserve"> a tanuló teljes neve, oktatási azonosítója, továbbá nyilatkozni szükséges a </w:t>
            </w:r>
            <w:r w:rsidR="00CC2CC4" w:rsidRPr="00826354">
              <w:rPr>
                <w:rFonts w:ascii="Garamond" w:hAnsi="Garamond"/>
                <w:sz w:val="24"/>
                <w:szCs w:val="24"/>
              </w:rPr>
              <w:t>kérelmezett távollét kezdő időpontjáról és záró időpontjáról.</w:t>
            </w:r>
            <w:r w:rsidRPr="00826354">
              <w:rPr>
                <w:rFonts w:ascii="Garamond" w:hAnsi="Garamond"/>
                <w:sz w:val="24"/>
                <w:szCs w:val="24"/>
              </w:rPr>
              <w:t xml:space="preserve"> A kérelemhez csatolhatók mellékletek is, valamint a kérelem indokolható.</w:t>
            </w:r>
          </w:p>
        </w:tc>
      </w:tr>
      <w:tr w:rsidR="00363E6C" w:rsidRPr="00826354" w:rsidTr="00577D37">
        <w:tc>
          <w:tcPr>
            <w:tcW w:w="2405" w:type="dxa"/>
            <w:vAlign w:val="center"/>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363E6C" w:rsidRPr="00826354" w:rsidRDefault="00796D12"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363E6C" w:rsidRPr="00826354" w:rsidTr="00577D37">
        <w:tc>
          <w:tcPr>
            <w:tcW w:w="2405" w:type="dxa"/>
            <w:vAlign w:val="center"/>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363E6C" w:rsidRPr="00826354" w:rsidRDefault="00A06F3A" w:rsidP="00F97409">
            <w:pPr>
              <w:spacing w:after="0" w:line="276" w:lineRule="auto"/>
              <w:jc w:val="both"/>
              <w:rPr>
                <w:rFonts w:ascii="Garamond" w:hAnsi="Garamond"/>
                <w:sz w:val="24"/>
                <w:szCs w:val="24"/>
              </w:rPr>
            </w:pPr>
            <w:r w:rsidRPr="00826354">
              <w:rPr>
                <w:rFonts w:ascii="Garamond" w:hAnsi="Garamond"/>
                <w:sz w:val="24"/>
                <w:szCs w:val="24"/>
              </w:rPr>
              <w:t xml:space="preserve">A </w:t>
            </w:r>
            <w:r w:rsidR="00F97409">
              <w:rPr>
                <w:rFonts w:ascii="Garamond" w:hAnsi="Garamond"/>
                <w:sz w:val="24"/>
                <w:szCs w:val="24"/>
              </w:rPr>
              <w:t>k</w:t>
            </w:r>
            <w:r w:rsidR="00F97409" w:rsidRPr="00826354">
              <w:rPr>
                <w:rFonts w:ascii="Garamond" w:hAnsi="Garamond"/>
                <w:sz w:val="24"/>
                <w:szCs w:val="24"/>
              </w:rPr>
              <w:t>ötelezően megadandó adatok</w:t>
            </w:r>
            <w:r w:rsidR="00F97409">
              <w:rPr>
                <w:rFonts w:ascii="Garamond" w:hAnsi="Garamond"/>
                <w:sz w:val="24"/>
                <w:szCs w:val="24"/>
              </w:rPr>
              <w:t>at a</w:t>
            </w:r>
            <w:r w:rsidR="00F97409" w:rsidRPr="00826354">
              <w:rPr>
                <w:rFonts w:ascii="Garamond" w:hAnsi="Garamond"/>
                <w:sz w:val="24"/>
                <w:szCs w:val="24"/>
              </w:rPr>
              <w:t xml:space="preserve"> </w:t>
            </w:r>
            <w:r w:rsidRPr="00826354">
              <w:rPr>
                <w:rFonts w:ascii="Garamond" w:hAnsi="Garamond"/>
                <w:sz w:val="24"/>
                <w:szCs w:val="24"/>
              </w:rPr>
              <w:t>jogviszony megszűnésétől számított 10 év</w:t>
            </w:r>
            <w:r w:rsidR="00F97409">
              <w:rPr>
                <w:rFonts w:ascii="Garamond" w:hAnsi="Garamond"/>
                <w:sz w:val="24"/>
                <w:szCs w:val="24"/>
              </w:rPr>
              <w:t xml:space="preserve">ig, </w:t>
            </w:r>
            <w:r w:rsidR="00F97409" w:rsidRPr="00826354">
              <w:rPr>
                <w:rFonts w:ascii="Garamond" w:hAnsi="Garamond"/>
                <w:sz w:val="24"/>
                <w:szCs w:val="24"/>
              </w:rPr>
              <w:t xml:space="preserve">míg a </w:t>
            </w:r>
            <w:r w:rsidR="00F97409" w:rsidRPr="00826354">
              <w:rPr>
                <w:rFonts w:ascii="Garamond" w:hAnsi="Garamond" w:cs="Arial"/>
                <w:sz w:val="24"/>
                <w:szCs w:val="24"/>
                <w:shd w:val="clear" w:color="auto" w:fill="FFFFFF"/>
              </w:rPr>
              <w:t>hozzájáruláson alapuló adatokat az érintett hozzájárulásának visszavonásáig.</w:t>
            </w:r>
          </w:p>
        </w:tc>
      </w:tr>
      <w:tr w:rsidR="00363E6C" w:rsidRPr="00826354" w:rsidTr="00577D37">
        <w:tc>
          <w:tcPr>
            <w:tcW w:w="2405" w:type="dxa"/>
            <w:vAlign w:val="center"/>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363E6C"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363E6C" w:rsidRPr="00826354" w:rsidTr="00577D37">
        <w:tc>
          <w:tcPr>
            <w:tcW w:w="2405" w:type="dxa"/>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363E6C"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363E6C" w:rsidRPr="00826354" w:rsidTr="00577D37">
        <w:tc>
          <w:tcPr>
            <w:tcW w:w="2405" w:type="dxa"/>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363E6C"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363E6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363E6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363E6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363E6C"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363E6C" w:rsidRPr="00826354" w:rsidRDefault="00363E6C"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3B0711" w:rsidRPr="00826354">
              <w:rPr>
                <w:rFonts w:ascii="Garamond" w:hAnsi="Garamond"/>
                <w:sz w:val="24"/>
                <w:szCs w:val="24"/>
              </w:rPr>
              <w:t>ervezet részére adattovábbítás.</w:t>
            </w:r>
          </w:p>
        </w:tc>
      </w:tr>
    </w:tbl>
    <w:p w:rsidR="00363E6C" w:rsidRDefault="00363E6C"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616B0E" w:rsidRPr="00826354" w:rsidRDefault="00616B0E" w:rsidP="00826354">
      <w:pPr>
        <w:shd w:val="clear" w:color="auto" w:fill="FFFFFF"/>
        <w:spacing w:after="0" w:line="276" w:lineRule="auto"/>
        <w:jc w:val="both"/>
        <w:rPr>
          <w:rFonts w:ascii="Garamond" w:eastAsia="Times New Roman" w:hAnsi="Garamond" w:cs="Arial"/>
          <w:sz w:val="24"/>
          <w:szCs w:val="24"/>
          <w:lang w:eastAsia="hu-HU"/>
        </w:rPr>
      </w:pPr>
    </w:p>
    <w:p w:rsidR="00704527" w:rsidRPr="00826354" w:rsidRDefault="00704527"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Tanulói mulasztás igazolás</w:t>
      </w:r>
      <w:r w:rsidR="00A569E7" w:rsidRPr="00826354">
        <w:rPr>
          <w:rFonts w:ascii="Garamond" w:hAnsi="Garamond"/>
          <w:b/>
          <w:sz w:val="24"/>
          <w:szCs w:val="24"/>
        </w:rPr>
        <w:t>ához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4C6EFE" w:rsidRPr="00826354" w:rsidTr="00577D37">
        <w:tc>
          <w:tcPr>
            <w:tcW w:w="2405" w:type="dxa"/>
            <w:vAlign w:val="center"/>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A</w:t>
            </w:r>
            <w:r w:rsidR="003B0711" w:rsidRPr="00826354">
              <w:rPr>
                <w:rFonts w:ascii="Garamond" w:hAnsi="Garamond"/>
                <w:sz w:val="24"/>
                <w:szCs w:val="24"/>
              </w:rPr>
              <w:t xml:space="preserve"> tanulói mulasztás igazolásának elektronikus úton történő benyújtása. </w:t>
            </w:r>
          </w:p>
        </w:tc>
      </w:tr>
      <w:tr w:rsidR="004C6EFE" w:rsidRPr="00826354" w:rsidTr="00577D37">
        <w:tc>
          <w:tcPr>
            <w:tcW w:w="2405" w:type="dxa"/>
            <w:vAlign w:val="center"/>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944E2A"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Kötelezően megadandó adatok köre:</w:t>
            </w:r>
            <w:r w:rsidR="00944E2A" w:rsidRPr="00826354">
              <w:rPr>
                <w:rFonts w:ascii="Garamond" w:hAnsi="Garamond"/>
                <w:sz w:val="24"/>
                <w:szCs w:val="24"/>
              </w:rPr>
              <w:t xml:space="preserve"> a tanuló teljes neve, oktatási azonosítója, továbbá nyilatkozni szükséges a kérelmezett hiányzás kezdő időpontjáról és záró időpontjáról, valamint az igazolás típusáról. A kérelemhez csatolhatók mellékletek is, valamint a kérelem indokolható.</w:t>
            </w:r>
          </w:p>
        </w:tc>
      </w:tr>
      <w:tr w:rsidR="004C6EFE" w:rsidRPr="00826354" w:rsidTr="00577D37">
        <w:tc>
          <w:tcPr>
            <w:tcW w:w="2405" w:type="dxa"/>
            <w:vAlign w:val="center"/>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4C6EFE" w:rsidRPr="00826354" w:rsidRDefault="00796D12"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4C6EFE" w:rsidRPr="00826354" w:rsidTr="00577D37">
        <w:tc>
          <w:tcPr>
            <w:tcW w:w="2405" w:type="dxa"/>
            <w:vAlign w:val="center"/>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4C6EFE" w:rsidRPr="00826354" w:rsidRDefault="00F97409" w:rsidP="00826354">
            <w:pPr>
              <w:spacing w:after="0" w:line="276" w:lineRule="auto"/>
              <w:jc w:val="both"/>
              <w:rPr>
                <w:rFonts w:ascii="Garamond" w:hAnsi="Garamond"/>
                <w:sz w:val="24"/>
                <w:szCs w:val="24"/>
              </w:rPr>
            </w:pPr>
            <w:r w:rsidRPr="00826354">
              <w:rPr>
                <w:rFonts w:ascii="Garamond" w:hAnsi="Garamond"/>
                <w:sz w:val="24"/>
                <w:szCs w:val="24"/>
              </w:rPr>
              <w:t xml:space="preserve">A </w:t>
            </w:r>
            <w:r>
              <w:rPr>
                <w:rFonts w:ascii="Garamond" w:hAnsi="Garamond"/>
                <w:sz w:val="24"/>
                <w:szCs w:val="24"/>
              </w:rPr>
              <w:t>k</w:t>
            </w:r>
            <w:r w:rsidRPr="00826354">
              <w:rPr>
                <w:rFonts w:ascii="Garamond" w:hAnsi="Garamond"/>
                <w:sz w:val="24"/>
                <w:szCs w:val="24"/>
              </w:rPr>
              <w:t>ötelezően megadandó adatok</w:t>
            </w:r>
            <w:r>
              <w:rPr>
                <w:rFonts w:ascii="Garamond" w:hAnsi="Garamond"/>
                <w:sz w:val="24"/>
                <w:szCs w:val="24"/>
              </w:rPr>
              <w:t>at a</w:t>
            </w:r>
            <w:r w:rsidRPr="00826354">
              <w:rPr>
                <w:rFonts w:ascii="Garamond" w:hAnsi="Garamond"/>
                <w:sz w:val="24"/>
                <w:szCs w:val="24"/>
              </w:rPr>
              <w:t xml:space="preserve"> jogviszony megszűnésétől számított 10 év</w:t>
            </w:r>
            <w:r>
              <w:rPr>
                <w:rFonts w:ascii="Garamond" w:hAnsi="Garamond"/>
                <w:sz w:val="24"/>
                <w:szCs w:val="24"/>
              </w:rPr>
              <w:t xml:space="preserve">ig, </w:t>
            </w:r>
            <w:r w:rsidRPr="00826354">
              <w:rPr>
                <w:rFonts w:ascii="Garamond" w:hAnsi="Garamond"/>
                <w:sz w:val="24"/>
                <w:szCs w:val="24"/>
              </w:rPr>
              <w:t xml:space="preserve">míg a </w:t>
            </w:r>
            <w:r w:rsidRPr="00826354">
              <w:rPr>
                <w:rFonts w:ascii="Garamond" w:hAnsi="Garamond" w:cs="Arial"/>
                <w:sz w:val="24"/>
                <w:szCs w:val="24"/>
                <w:shd w:val="clear" w:color="auto" w:fill="FFFFFF"/>
              </w:rPr>
              <w:t>hozzájáruláson alapuló adatokat az érintett hozzájárulásának visszavonásáig.</w:t>
            </w:r>
          </w:p>
        </w:tc>
      </w:tr>
      <w:tr w:rsidR="004C6EFE" w:rsidRPr="00826354" w:rsidTr="00577D37">
        <w:tc>
          <w:tcPr>
            <w:tcW w:w="2405" w:type="dxa"/>
            <w:vAlign w:val="center"/>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4C6EFE" w:rsidRPr="00826354" w:rsidTr="00577D37">
        <w:tc>
          <w:tcPr>
            <w:tcW w:w="2405" w:type="dxa"/>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4C6EFE" w:rsidRPr="00826354" w:rsidTr="00577D37">
        <w:tc>
          <w:tcPr>
            <w:tcW w:w="2405" w:type="dxa"/>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4C6EF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4C6EF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4C6EFE"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4C6EFE"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C6EFE" w:rsidRPr="00826354" w:rsidRDefault="004C6EFE"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szerveze</w:t>
            </w:r>
            <w:r w:rsidR="003B0711" w:rsidRPr="00826354">
              <w:rPr>
                <w:rFonts w:ascii="Garamond" w:hAnsi="Garamond"/>
                <w:sz w:val="24"/>
                <w:szCs w:val="24"/>
              </w:rPr>
              <w:t>t részére adattovábbítás.</w:t>
            </w:r>
          </w:p>
        </w:tc>
      </w:tr>
    </w:tbl>
    <w:p w:rsidR="003B0711" w:rsidRPr="00826354" w:rsidRDefault="003B0711" w:rsidP="00826354">
      <w:pPr>
        <w:shd w:val="clear" w:color="auto" w:fill="FFFFFF"/>
        <w:spacing w:after="0" w:line="276" w:lineRule="auto"/>
        <w:jc w:val="both"/>
        <w:rPr>
          <w:rFonts w:ascii="Garamond" w:eastAsia="Times New Roman" w:hAnsi="Garamond" w:cs="Arial"/>
          <w:sz w:val="24"/>
          <w:szCs w:val="24"/>
          <w:lang w:eastAsia="hu-HU"/>
        </w:rPr>
      </w:pPr>
    </w:p>
    <w:p w:rsidR="00704527" w:rsidRDefault="00704527"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616B0E" w:rsidRDefault="00616B0E"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Pr="00826354" w:rsidRDefault="00386E09"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Tanulói felmentésre, mentességre szolgáló gondviselői kérelem benyújtás</w:t>
      </w:r>
      <w:r w:rsidR="00A569E7" w:rsidRPr="00826354">
        <w:rPr>
          <w:rFonts w:ascii="Garamond" w:hAnsi="Garamond"/>
          <w:b/>
          <w:sz w:val="24"/>
          <w:szCs w:val="24"/>
        </w:rPr>
        <w:t>ához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B53A60" w:rsidRPr="00826354" w:rsidTr="00577D37">
        <w:tc>
          <w:tcPr>
            <w:tcW w:w="2405" w:type="dxa"/>
            <w:vAlign w:val="center"/>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A</w:t>
            </w:r>
            <w:r w:rsidR="00DA144E" w:rsidRPr="00826354">
              <w:rPr>
                <w:rFonts w:ascii="Garamond" w:hAnsi="Garamond"/>
                <w:sz w:val="24"/>
                <w:szCs w:val="24"/>
              </w:rPr>
              <w:t xml:space="preserve"> tanuló</w:t>
            </w:r>
            <w:r w:rsidR="003B0711" w:rsidRPr="00826354">
              <w:rPr>
                <w:rFonts w:ascii="Garamond" w:hAnsi="Garamond"/>
                <w:sz w:val="24"/>
                <w:szCs w:val="24"/>
              </w:rPr>
              <w:t>i</w:t>
            </w:r>
            <w:r w:rsidR="00DA144E" w:rsidRPr="00826354">
              <w:rPr>
                <w:rFonts w:ascii="Garamond" w:hAnsi="Garamond"/>
                <w:sz w:val="24"/>
                <w:szCs w:val="24"/>
              </w:rPr>
              <w:t xml:space="preserve"> felmentésének, mentességre szolgáló gondviselői kérelem </w:t>
            </w:r>
            <w:r w:rsidR="003B0711" w:rsidRPr="00826354">
              <w:rPr>
                <w:rFonts w:ascii="Garamond" w:hAnsi="Garamond"/>
                <w:sz w:val="24"/>
                <w:szCs w:val="24"/>
              </w:rPr>
              <w:t>elektronikus úton történő benyújtásának biztosítása, a kérelem elbírálása.</w:t>
            </w:r>
          </w:p>
        </w:tc>
      </w:tr>
      <w:tr w:rsidR="00B53A60" w:rsidRPr="00826354" w:rsidTr="00577D37">
        <w:tc>
          <w:tcPr>
            <w:tcW w:w="2405" w:type="dxa"/>
            <w:vAlign w:val="center"/>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4A5E67"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Kötelezően megadandó adatok köre</w:t>
            </w:r>
            <w:r w:rsidR="00DA5F4A" w:rsidRPr="00826354">
              <w:rPr>
                <w:rFonts w:ascii="Garamond" w:hAnsi="Garamond"/>
                <w:sz w:val="24"/>
                <w:szCs w:val="24"/>
              </w:rPr>
              <w:t>: a tanuló teljes neve, oktatási azonosítója, továbbá nyilatkozni szükséges a kérel</w:t>
            </w:r>
            <w:r w:rsidR="00170908" w:rsidRPr="00826354">
              <w:rPr>
                <w:rFonts w:ascii="Garamond" w:hAnsi="Garamond"/>
                <w:sz w:val="24"/>
                <w:szCs w:val="24"/>
              </w:rPr>
              <w:t xml:space="preserve">em típusáról, illetve a kért felmentés </w:t>
            </w:r>
            <w:r w:rsidR="00DA5F4A" w:rsidRPr="00826354">
              <w:rPr>
                <w:rFonts w:ascii="Garamond" w:hAnsi="Garamond"/>
                <w:sz w:val="24"/>
                <w:szCs w:val="24"/>
              </w:rPr>
              <w:t>kezdő időpontjáról és záró időpontjáról</w:t>
            </w:r>
            <w:r w:rsidR="00170908" w:rsidRPr="00826354">
              <w:rPr>
                <w:rFonts w:ascii="Garamond" w:hAnsi="Garamond"/>
                <w:sz w:val="24"/>
                <w:szCs w:val="24"/>
              </w:rPr>
              <w:t>.</w:t>
            </w:r>
            <w:r w:rsidR="00DA5F4A" w:rsidRPr="00826354">
              <w:rPr>
                <w:rFonts w:ascii="Garamond" w:hAnsi="Garamond"/>
                <w:sz w:val="24"/>
                <w:szCs w:val="24"/>
              </w:rPr>
              <w:t xml:space="preserve"> A kérelemhez csatolhatók mellékletek is, valamint a kérelem indokolható.</w:t>
            </w:r>
          </w:p>
        </w:tc>
      </w:tr>
      <w:tr w:rsidR="00B53A60" w:rsidRPr="00826354" w:rsidTr="00577D37">
        <w:tc>
          <w:tcPr>
            <w:tcW w:w="2405" w:type="dxa"/>
            <w:vAlign w:val="center"/>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B53A60" w:rsidRPr="00826354" w:rsidRDefault="00DA5F4A"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B53A60" w:rsidRPr="00826354" w:rsidTr="00577D37">
        <w:tc>
          <w:tcPr>
            <w:tcW w:w="2405" w:type="dxa"/>
            <w:vAlign w:val="center"/>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B53A60" w:rsidRPr="00826354" w:rsidRDefault="00F97409" w:rsidP="00826354">
            <w:pPr>
              <w:spacing w:after="0" w:line="276" w:lineRule="auto"/>
              <w:jc w:val="both"/>
              <w:rPr>
                <w:rFonts w:ascii="Garamond" w:hAnsi="Garamond"/>
                <w:sz w:val="24"/>
                <w:szCs w:val="24"/>
              </w:rPr>
            </w:pPr>
            <w:r w:rsidRPr="00826354">
              <w:rPr>
                <w:rFonts w:ascii="Garamond" w:hAnsi="Garamond"/>
                <w:sz w:val="24"/>
                <w:szCs w:val="24"/>
              </w:rPr>
              <w:t xml:space="preserve">A </w:t>
            </w:r>
            <w:r>
              <w:rPr>
                <w:rFonts w:ascii="Garamond" w:hAnsi="Garamond"/>
                <w:sz w:val="24"/>
                <w:szCs w:val="24"/>
              </w:rPr>
              <w:t>k</w:t>
            </w:r>
            <w:r w:rsidRPr="00826354">
              <w:rPr>
                <w:rFonts w:ascii="Garamond" w:hAnsi="Garamond"/>
                <w:sz w:val="24"/>
                <w:szCs w:val="24"/>
              </w:rPr>
              <w:t>ötelezően megadandó adatok</w:t>
            </w:r>
            <w:r>
              <w:rPr>
                <w:rFonts w:ascii="Garamond" w:hAnsi="Garamond"/>
                <w:sz w:val="24"/>
                <w:szCs w:val="24"/>
              </w:rPr>
              <w:t>at a</w:t>
            </w:r>
            <w:r w:rsidRPr="00826354">
              <w:rPr>
                <w:rFonts w:ascii="Garamond" w:hAnsi="Garamond"/>
                <w:sz w:val="24"/>
                <w:szCs w:val="24"/>
              </w:rPr>
              <w:t xml:space="preserve"> jogviszony megszűnésétől számított 10 év</w:t>
            </w:r>
            <w:r>
              <w:rPr>
                <w:rFonts w:ascii="Garamond" w:hAnsi="Garamond"/>
                <w:sz w:val="24"/>
                <w:szCs w:val="24"/>
              </w:rPr>
              <w:t xml:space="preserve">ig, </w:t>
            </w:r>
            <w:r w:rsidRPr="00826354">
              <w:rPr>
                <w:rFonts w:ascii="Garamond" w:hAnsi="Garamond"/>
                <w:sz w:val="24"/>
                <w:szCs w:val="24"/>
              </w:rPr>
              <w:t xml:space="preserve">míg a </w:t>
            </w:r>
            <w:r w:rsidRPr="00826354">
              <w:rPr>
                <w:rFonts w:ascii="Garamond" w:hAnsi="Garamond" w:cs="Arial"/>
                <w:sz w:val="24"/>
                <w:szCs w:val="24"/>
                <w:shd w:val="clear" w:color="auto" w:fill="FFFFFF"/>
              </w:rPr>
              <w:t>hozzájáruláson alapuló adatokat az érintett hozzájárulásának visszavonásáig.</w:t>
            </w:r>
          </w:p>
        </w:tc>
      </w:tr>
      <w:tr w:rsidR="00B53A60" w:rsidRPr="00826354" w:rsidTr="00577D37">
        <w:tc>
          <w:tcPr>
            <w:tcW w:w="2405" w:type="dxa"/>
            <w:vAlign w:val="center"/>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B53A60" w:rsidRPr="00826354" w:rsidTr="00577D37">
        <w:tc>
          <w:tcPr>
            <w:tcW w:w="2405" w:type="dxa"/>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B53A60" w:rsidRPr="00826354" w:rsidTr="00577D37">
        <w:tc>
          <w:tcPr>
            <w:tcW w:w="2405" w:type="dxa"/>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B53A6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B53A6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r w:rsidR="003B0711" w:rsidRPr="00826354">
              <w:rPr>
                <w:rFonts w:ascii="Garamond" w:hAnsi="Garamond"/>
                <w:sz w:val="24"/>
                <w:szCs w:val="24"/>
              </w:rPr>
              <w:t>.</w:t>
            </w:r>
          </w:p>
        </w:tc>
      </w:tr>
      <w:tr w:rsidR="00B53A60"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B53A60"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53A60" w:rsidRPr="00826354" w:rsidRDefault="00B53A60"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3B0711" w:rsidRPr="00826354">
              <w:rPr>
                <w:rFonts w:ascii="Garamond" w:hAnsi="Garamond"/>
                <w:sz w:val="24"/>
                <w:szCs w:val="24"/>
              </w:rPr>
              <w:t>ervezet részére adattovábbítás.</w:t>
            </w:r>
          </w:p>
        </w:tc>
      </w:tr>
    </w:tbl>
    <w:p w:rsidR="00577D37" w:rsidRDefault="00577D37"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386E09" w:rsidRPr="00826354" w:rsidRDefault="00386E09" w:rsidP="00826354">
      <w:pPr>
        <w:spacing w:after="0" w:line="276" w:lineRule="auto"/>
        <w:jc w:val="both"/>
        <w:rPr>
          <w:rFonts w:ascii="Garamond" w:hAnsi="Garamond"/>
          <w:sz w:val="24"/>
          <w:szCs w:val="24"/>
        </w:rPr>
      </w:pPr>
    </w:p>
    <w:p w:rsidR="00577D37" w:rsidRPr="00826354" w:rsidRDefault="00577D37"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Közösségi szolgálat teljesítéséről igazolás benyújtás</w:t>
      </w:r>
      <w:r w:rsidR="00A569E7" w:rsidRPr="00826354">
        <w:rPr>
          <w:rFonts w:ascii="Garamond" w:hAnsi="Garamond"/>
          <w:b/>
          <w:sz w:val="24"/>
          <w:szCs w:val="24"/>
        </w:rPr>
        <w:t>á</w:t>
      </w:r>
      <w:r w:rsidR="00DF45D3" w:rsidRPr="00826354">
        <w:rPr>
          <w:rFonts w:ascii="Garamond" w:hAnsi="Garamond"/>
          <w:b/>
          <w:sz w:val="24"/>
          <w:szCs w:val="24"/>
        </w:rPr>
        <w:t>hoz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2110BC" w:rsidRPr="00826354" w:rsidTr="00577D37">
        <w:tc>
          <w:tcPr>
            <w:tcW w:w="2405" w:type="dxa"/>
            <w:vAlign w:val="center"/>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 xml:space="preserve">A </w:t>
            </w:r>
            <w:r w:rsidR="00E664BD" w:rsidRPr="00826354">
              <w:rPr>
                <w:rFonts w:ascii="Garamond" w:hAnsi="Garamond"/>
                <w:sz w:val="24"/>
                <w:szCs w:val="24"/>
              </w:rPr>
              <w:t>kö</w:t>
            </w:r>
            <w:r w:rsidR="003B0711" w:rsidRPr="00826354">
              <w:rPr>
                <w:rFonts w:ascii="Garamond" w:hAnsi="Garamond"/>
                <w:sz w:val="24"/>
                <w:szCs w:val="24"/>
              </w:rPr>
              <w:t xml:space="preserve">zösségi </w:t>
            </w:r>
            <w:proofErr w:type="gramStart"/>
            <w:r w:rsidR="003B0711" w:rsidRPr="00826354">
              <w:rPr>
                <w:rFonts w:ascii="Garamond" w:hAnsi="Garamond"/>
                <w:sz w:val="24"/>
                <w:szCs w:val="24"/>
              </w:rPr>
              <w:t>szolgálat teljesítésnek</w:t>
            </w:r>
            <w:proofErr w:type="gramEnd"/>
            <w:r w:rsidR="003B0711" w:rsidRPr="00826354">
              <w:rPr>
                <w:rFonts w:ascii="Garamond" w:hAnsi="Garamond"/>
                <w:sz w:val="24"/>
                <w:szCs w:val="24"/>
              </w:rPr>
              <w:t xml:space="preserve"> alátámasztására szolgáló igazolás  elektronikus úton történő benyújtásának biztosítása.</w:t>
            </w:r>
          </w:p>
        </w:tc>
      </w:tr>
      <w:tr w:rsidR="002110BC" w:rsidRPr="00826354" w:rsidTr="00577D37">
        <w:tc>
          <w:tcPr>
            <w:tcW w:w="2405" w:type="dxa"/>
            <w:vAlign w:val="center"/>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210FDE"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Kötelezően megadandó adatok köre</w:t>
            </w:r>
            <w:r w:rsidR="00B41F6B" w:rsidRPr="00826354">
              <w:rPr>
                <w:rFonts w:ascii="Garamond" w:hAnsi="Garamond"/>
                <w:sz w:val="24"/>
                <w:szCs w:val="24"/>
              </w:rPr>
              <w:t xml:space="preserve">: a tanuló teljes neve, oktatási azonosítója, továbbá nyilatkozni szükséges a </w:t>
            </w:r>
            <w:r w:rsidR="005371C0" w:rsidRPr="00826354">
              <w:rPr>
                <w:rFonts w:ascii="Garamond" w:hAnsi="Garamond"/>
                <w:sz w:val="24"/>
                <w:szCs w:val="24"/>
              </w:rPr>
              <w:t xml:space="preserve">közösségi szolgálattal összefüggő napló sorszámáról, a szervezet nevéről, és a közösségi szolgálat teljesítésének dátumáról, </w:t>
            </w:r>
            <w:r w:rsidR="000D4785" w:rsidRPr="00826354">
              <w:rPr>
                <w:rFonts w:ascii="Garamond" w:hAnsi="Garamond"/>
                <w:sz w:val="24"/>
                <w:szCs w:val="24"/>
              </w:rPr>
              <w:t xml:space="preserve">a leigazolt órák számáról, valamint az elvégzett tevékenységről, ezen felül </w:t>
            </w:r>
            <w:r w:rsidR="008F1864" w:rsidRPr="00826354">
              <w:rPr>
                <w:rFonts w:ascii="Garamond" w:hAnsi="Garamond"/>
                <w:sz w:val="24"/>
                <w:szCs w:val="24"/>
              </w:rPr>
              <w:t>szükséges a kérelemhez mellékelni az aláírt közösségi naplót</w:t>
            </w:r>
            <w:r w:rsidR="000D4785" w:rsidRPr="00826354">
              <w:rPr>
                <w:rFonts w:ascii="Garamond" w:hAnsi="Garamond"/>
                <w:sz w:val="24"/>
                <w:szCs w:val="24"/>
              </w:rPr>
              <w:t xml:space="preserve"> is. </w:t>
            </w:r>
            <w:r w:rsidR="00B41F6B" w:rsidRPr="00826354">
              <w:rPr>
                <w:rFonts w:ascii="Garamond" w:hAnsi="Garamond"/>
                <w:sz w:val="24"/>
                <w:szCs w:val="24"/>
              </w:rPr>
              <w:t>A kérelemhez csatolhatók mellékletek is, valamint a kérelem indokolható</w:t>
            </w:r>
            <w:r w:rsidR="00B43569" w:rsidRPr="00826354">
              <w:rPr>
                <w:rFonts w:ascii="Garamond" w:hAnsi="Garamond"/>
                <w:sz w:val="24"/>
                <w:szCs w:val="24"/>
              </w:rPr>
              <w:t>, illetve a kérelmező megjegyzést is rögzíthet a rendszerben, amennyiben szeretne</w:t>
            </w:r>
            <w:r w:rsidR="00B41F6B" w:rsidRPr="00826354">
              <w:rPr>
                <w:rFonts w:ascii="Garamond" w:hAnsi="Garamond"/>
                <w:sz w:val="24"/>
                <w:szCs w:val="24"/>
              </w:rPr>
              <w:t>.</w:t>
            </w:r>
          </w:p>
        </w:tc>
      </w:tr>
      <w:tr w:rsidR="002110BC" w:rsidRPr="00826354" w:rsidTr="00577D37">
        <w:tc>
          <w:tcPr>
            <w:tcW w:w="2405" w:type="dxa"/>
            <w:vAlign w:val="center"/>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AF440D" w:rsidRPr="00826354" w:rsidRDefault="00B41F6B"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2110BC" w:rsidRPr="00826354" w:rsidTr="00577D37">
        <w:tc>
          <w:tcPr>
            <w:tcW w:w="2405" w:type="dxa"/>
            <w:vAlign w:val="center"/>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2110BC" w:rsidRPr="00826354" w:rsidRDefault="0034009B" w:rsidP="00826354">
            <w:pPr>
              <w:pStyle w:val="Jegyzetszveg"/>
              <w:spacing w:after="0" w:line="276" w:lineRule="auto"/>
              <w:jc w:val="both"/>
              <w:rPr>
                <w:rFonts w:ascii="Garamond" w:hAnsi="Garamond"/>
                <w:sz w:val="24"/>
                <w:szCs w:val="24"/>
              </w:rPr>
            </w:pPr>
            <w:r w:rsidRPr="00826354">
              <w:rPr>
                <w:rFonts w:ascii="Garamond" w:hAnsi="Garamond"/>
                <w:sz w:val="24"/>
                <w:szCs w:val="24"/>
              </w:rPr>
              <w:t>A</w:t>
            </w:r>
            <w:r w:rsidR="00E9345F" w:rsidRPr="00826354">
              <w:rPr>
                <w:rFonts w:ascii="Garamond" w:hAnsi="Garamond"/>
                <w:sz w:val="24"/>
                <w:szCs w:val="24"/>
              </w:rPr>
              <w:t xml:space="preserve"> közösségi szolgálat teljesítéséről szóló dokumentum megőrzési ideje 5 év a</w:t>
            </w:r>
            <w:r w:rsidRPr="00826354">
              <w:rPr>
                <w:rFonts w:ascii="Garamond" w:hAnsi="Garamond"/>
                <w:sz w:val="24"/>
                <w:szCs w:val="24"/>
              </w:rPr>
              <w:t xml:space="preserve">z </w:t>
            </w:r>
            <w:r w:rsidR="00787B9D" w:rsidRPr="00826354">
              <w:rPr>
                <w:rFonts w:ascii="Garamond" w:hAnsi="Garamond"/>
                <w:sz w:val="24"/>
                <w:szCs w:val="24"/>
              </w:rPr>
              <w:t>EMMI rendelet 1. számú melléklete alapján</w:t>
            </w:r>
            <w:r w:rsidR="00E9345F" w:rsidRPr="00826354">
              <w:rPr>
                <w:rFonts w:ascii="Garamond" w:hAnsi="Garamond"/>
                <w:sz w:val="24"/>
                <w:szCs w:val="24"/>
              </w:rPr>
              <w:t xml:space="preserve">, míg </w:t>
            </w:r>
            <w:r w:rsidR="0043272C" w:rsidRPr="00826354">
              <w:rPr>
                <w:rFonts w:ascii="Garamond" w:hAnsi="Garamond"/>
                <w:sz w:val="24"/>
                <w:szCs w:val="24"/>
              </w:rPr>
              <w:t xml:space="preserve">az </w:t>
            </w:r>
            <w:proofErr w:type="spellStart"/>
            <w:r w:rsidR="0043272C" w:rsidRPr="00826354">
              <w:rPr>
                <w:rFonts w:ascii="Garamond" w:hAnsi="Garamond"/>
                <w:sz w:val="24"/>
                <w:szCs w:val="24"/>
              </w:rPr>
              <w:t>Nkt</w:t>
            </w:r>
            <w:proofErr w:type="spellEnd"/>
            <w:r w:rsidR="0043272C" w:rsidRPr="00826354">
              <w:rPr>
                <w:rFonts w:ascii="Garamond" w:hAnsi="Garamond"/>
                <w:sz w:val="24"/>
                <w:szCs w:val="24"/>
              </w:rPr>
              <w:t xml:space="preserve">. 41.§ (10) bekezdés alapján, az Adatkezelő a nyilvántartott gyermek és tanulói adatokat a jogviszony megszűnésétől számított tíz évig kezeli, továbbá a </w:t>
            </w:r>
            <w:r w:rsidR="0043272C" w:rsidRPr="00826354">
              <w:rPr>
                <w:rFonts w:ascii="Garamond" w:hAnsi="Garamond" w:cs="Arial"/>
                <w:sz w:val="24"/>
                <w:szCs w:val="24"/>
                <w:shd w:val="clear" w:color="auto" w:fill="FFFFFF"/>
              </w:rPr>
              <w:t>hozzájáruláson alapuló adatokat az érintett hozzájárulásának visszavonásáig.</w:t>
            </w:r>
          </w:p>
        </w:tc>
      </w:tr>
      <w:tr w:rsidR="002110BC" w:rsidRPr="00826354" w:rsidTr="00577D37">
        <w:tc>
          <w:tcPr>
            <w:tcW w:w="2405" w:type="dxa"/>
            <w:vAlign w:val="center"/>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2110BC" w:rsidRPr="00826354" w:rsidTr="00577D37">
        <w:tc>
          <w:tcPr>
            <w:tcW w:w="2405" w:type="dxa"/>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2110BC" w:rsidRPr="00826354" w:rsidTr="00577D37">
        <w:tc>
          <w:tcPr>
            <w:tcW w:w="2405" w:type="dxa"/>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Az adatszolgáltatás elmaradásának lehetséges következményei</w:t>
            </w:r>
          </w:p>
        </w:tc>
        <w:tc>
          <w:tcPr>
            <w:tcW w:w="7229" w:type="dxa"/>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2110B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2110B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tc>
      </w:tr>
      <w:tr w:rsidR="002110BC" w:rsidRPr="00826354" w:rsidTr="00577D37">
        <w:tc>
          <w:tcPr>
            <w:tcW w:w="2405"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2110BC"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110BC" w:rsidRPr="00826354" w:rsidRDefault="002110BC"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3B0711" w:rsidRPr="00826354">
              <w:rPr>
                <w:rFonts w:ascii="Garamond" w:hAnsi="Garamond"/>
                <w:sz w:val="24"/>
                <w:szCs w:val="24"/>
              </w:rPr>
              <w:t>ervezet részére adattovábbítás.</w:t>
            </w:r>
          </w:p>
        </w:tc>
      </w:tr>
    </w:tbl>
    <w:p w:rsidR="002110BC" w:rsidRDefault="002110BC" w:rsidP="00826354">
      <w:pPr>
        <w:spacing w:after="0" w:line="276" w:lineRule="auto"/>
        <w:jc w:val="both"/>
        <w:rPr>
          <w:rFonts w:ascii="Garamond" w:hAnsi="Garamond"/>
          <w:sz w:val="24"/>
          <w:szCs w:val="24"/>
        </w:rPr>
      </w:pPr>
    </w:p>
    <w:p w:rsidR="00616B0E" w:rsidRPr="00826354" w:rsidRDefault="00616B0E" w:rsidP="00826354">
      <w:pPr>
        <w:spacing w:after="0" w:line="276" w:lineRule="auto"/>
        <w:jc w:val="both"/>
        <w:rPr>
          <w:rFonts w:ascii="Garamond" w:hAnsi="Garamond"/>
          <w:sz w:val="24"/>
          <w:szCs w:val="24"/>
        </w:rPr>
      </w:pPr>
    </w:p>
    <w:p w:rsidR="00601955" w:rsidRPr="00826354" w:rsidRDefault="00601955" w:rsidP="00826354">
      <w:pPr>
        <w:pStyle w:val="Listaszerbekezds"/>
        <w:numPr>
          <w:ilvl w:val="2"/>
          <w:numId w:val="19"/>
        </w:numPr>
        <w:shd w:val="clear" w:color="auto" w:fill="FFFFFF"/>
        <w:spacing w:after="0"/>
        <w:jc w:val="both"/>
        <w:outlineLvl w:val="2"/>
        <w:rPr>
          <w:rFonts w:ascii="Garamond" w:hAnsi="Garamond"/>
          <w:b/>
          <w:sz w:val="24"/>
          <w:szCs w:val="24"/>
        </w:rPr>
      </w:pPr>
      <w:r w:rsidRPr="00826354">
        <w:rPr>
          <w:rFonts w:ascii="Garamond" w:hAnsi="Garamond"/>
          <w:b/>
          <w:sz w:val="24"/>
          <w:szCs w:val="24"/>
        </w:rPr>
        <w:lastRenderedPageBreak/>
        <w:t>Gyakorlati hely megadás</w:t>
      </w:r>
      <w:r w:rsidR="00DF45D3" w:rsidRPr="00826354">
        <w:rPr>
          <w:rFonts w:ascii="Garamond" w:hAnsi="Garamond"/>
          <w:b/>
          <w:sz w:val="24"/>
          <w:szCs w:val="24"/>
        </w:rPr>
        <w:t xml:space="preserve">ához </w:t>
      </w:r>
      <w:r w:rsidRPr="00826354">
        <w:rPr>
          <w:rFonts w:ascii="Garamond" w:hAnsi="Garamond"/>
          <w:b/>
          <w:sz w:val="24"/>
          <w:szCs w:val="24"/>
        </w:rPr>
        <w:t>és tanulószerződés feltöltés</w:t>
      </w:r>
      <w:r w:rsidR="00DF45D3" w:rsidRPr="00826354">
        <w:rPr>
          <w:rFonts w:ascii="Garamond" w:hAnsi="Garamond"/>
          <w:b/>
          <w:sz w:val="24"/>
          <w:szCs w:val="24"/>
        </w:rPr>
        <w:t>éhez kapcsolódó adatkezelés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Adatkezelés célja</w:t>
            </w:r>
          </w:p>
        </w:tc>
        <w:tc>
          <w:tcPr>
            <w:tcW w:w="7229" w:type="dxa"/>
            <w:vAlign w:val="center"/>
          </w:tcPr>
          <w:p w:rsidR="007573F6" w:rsidRPr="00826354" w:rsidRDefault="00CC016E" w:rsidP="00826354">
            <w:pPr>
              <w:spacing w:after="0" w:line="276" w:lineRule="auto"/>
              <w:jc w:val="both"/>
              <w:rPr>
                <w:rFonts w:ascii="Garamond" w:hAnsi="Garamond"/>
                <w:sz w:val="24"/>
                <w:szCs w:val="24"/>
              </w:rPr>
            </w:pPr>
            <w:r w:rsidRPr="00826354">
              <w:rPr>
                <w:rFonts w:ascii="Garamond" w:hAnsi="Garamond"/>
                <w:sz w:val="24"/>
                <w:szCs w:val="24"/>
              </w:rPr>
              <w:t>A tanuló és a köznevelési intézmény között létesítendő gyakorlati képzéssel összefüggésben megkötött tanulószerződés</w:t>
            </w:r>
            <w:r w:rsidR="006E1280">
              <w:rPr>
                <w:rFonts w:ascii="Garamond" w:hAnsi="Garamond"/>
                <w:sz w:val="24"/>
                <w:szCs w:val="24"/>
              </w:rPr>
              <w:t xml:space="preserve"> feltöltésének</w:t>
            </w:r>
            <w:r w:rsidR="008002CC" w:rsidRPr="00826354">
              <w:rPr>
                <w:rFonts w:ascii="Garamond" w:hAnsi="Garamond"/>
                <w:sz w:val="24"/>
                <w:szCs w:val="24"/>
              </w:rPr>
              <w:t xml:space="preserve"> é</w:t>
            </w:r>
            <w:r w:rsidR="003B0711" w:rsidRPr="00826354">
              <w:rPr>
                <w:rFonts w:ascii="Garamond" w:hAnsi="Garamond"/>
                <w:sz w:val="24"/>
                <w:szCs w:val="24"/>
              </w:rPr>
              <w:t>s a gyakorlati hely megadásának elektronikus úton történő biztosítása</w:t>
            </w:r>
            <w:r w:rsidR="008002CC" w:rsidRPr="00826354">
              <w:rPr>
                <w:rFonts w:ascii="Garamond" w:hAnsi="Garamond"/>
                <w:sz w:val="24"/>
                <w:szCs w:val="24"/>
              </w:rPr>
              <w:t>.</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Kezelt adatok köre</w:t>
            </w:r>
          </w:p>
        </w:tc>
        <w:tc>
          <w:tcPr>
            <w:tcW w:w="7229" w:type="dxa"/>
            <w:vAlign w:val="center"/>
          </w:tcPr>
          <w:p w:rsidR="00476DBC"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Kötelezően megadandó adatok köre</w:t>
            </w:r>
            <w:r w:rsidR="0083368C" w:rsidRPr="00826354">
              <w:rPr>
                <w:rFonts w:ascii="Garamond" w:hAnsi="Garamond"/>
                <w:sz w:val="24"/>
                <w:szCs w:val="24"/>
              </w:rPr>
              <w:t xml:space="preserve">: a tanuló teljes neve, oktatási azonosítója, valamint szükséges a kérelemhez mellékelni </w:t>
            </w:r>
            <w:r w:rsidR="009B5805" w:rsidRPr="00826354">
              <w:rPr>
                <w:rFonts w:ascii="Garamond" w:hAnsi="Garamond"/>
                <w:sz w:val="24"/>
                <w:szCs w:val="24"/>
              </w:rPr>
              <w:t>a tanulószerződést, amely megkötésre került</w:t>
            </w:r>
            <w:r w:rsidR="00CC016E" w:rsidRPr="00826354">
              <w:rPr>
                <w:rFonts w:ascii="Garamond" w:hAnsi="Garamond"/>
                <w:sz w:val="24"/>
                <w:szCs w:val="24"/>
              </w:rPr>
              <w:t xml:space="preserve"> az intézmény és a tanuló közt</w:t>
            </w:r>
            <w:r w:rsidR="009B5805" w:rsidRPr="00826354">
              <w:rPr>
                <w:rFonts w:ascii="Garamond" w:hAnsi="Garamond"/>
                <w:sz w:val="24"/>
                <w:szCs w:val="24"/>
              </w:rPr>
              <w:t xml:space="preserve">. </w:t>
            </w:r>
            <w:r w:rsidR="00476DBC" w:rsidRPr="00826354">
              <w:rPr>
                <w:rFonts w:ascii="Garamond" w:hAnsi="Garamond"/>
                <w:sz w:val="24"/>
                <w:szCs w:val="24"/>
              </w:rPr>
              <w:t>A kérelemhez csatolhatók mellékletek is, valamint a kérelem indokolható</w:t>
            </w:r>
            <w:r w:rsidRPr="00826354">
              <w:rPr>
                <w:rFonts w:ascii="Garamond" w:hAnsi="Garamond"/>
                <w:sz w:val="24"/>
                <w:szCs w:val="24"/>
              </w:rPr>
              <w:t>.</w:t>
            </w:r>
          </w:p>
          <w:p w:rsidR="0033718B"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A</w:t>
            </w:r>
            <w:r w:rsidR="0033718B" w:rsidRPr="00826354">
              <w:rPr>
                <w:rFonts w:ascii="Garamond" w:eastAsia="Times New Roman" w:hAnsi="Garamond" w:cs="Arial"/>
                <w:sz w:val="24"/>
                <w:szCs w:val="24"/>
                <w:lang w:eastAsia="hu-HU"/>
              </w:rPr>
              <w:t xml:space="preserve"> szakképzésről szóló 2011. évi CLXXXVII. törvény 48.§-a alapján, a tanulószerződés tartalmazza a gyakorlati képzést szervező szervezet adatait (ideértve akár az egyéni vállalkozó székhelyét, elérhetőségét is), továbbá a tanuló természetes személyazonosító adatait (nevét, születési nevét, születési helyét és idejét, anyja születési nevét, lakcímét, oktatási azonosítóját, elérhetőségét), halmozottan hátrányos helyzetű és a sajátos nevelési igényű tanuló által kötött tanulószerződés esetén az állam által költségvetési hozzájárulásban részesített iskolai rendszerű szakképzésben való ingyenes részvételre jogosító körülményre vonatkozó adatot, valamint törvényes képviselőjének nevét, lakcímét és elérhetőségét, a szakmai elméleti képzést nyújtó szakképző iskola adatait, az OKJ-val azonos módon a szakképesítés megnevezését és a képzési időt, a gyakorlati képzés helyét, a tanuló gyakorlati képzéséért felelős személy nevét, és - szakközépiskolai vagy szakiskolai tanuló esetén - azt, hogy a gyakorlati képzés helye kizárólag gyakorlati képzési célt szolgáló tanműhely-e, a tanulót megillető pénzbeli juttatásra figyelemmel azt a fizetési számlaszámot, amelyre a pénzbeli juttatást átutalják vagy befizetik (a hivatalos formanyomtatvány alapján külön feltüntetve a bankszámla tulajdonos nevét is, a tanuló által választott szakképesítésre előírt egészségügyi alkalmassági követelményeknek, pályaalkalmassági követelményeknek a tanuló által történő teljesítésére, évfolyamára, szintvizsgájára, érettségijére vonatkozó adatokat, az szerződő felek </w:t>
            </w:r>
            <w:r w:rsidR="0033718B" w:rsidRPr="00826354">
              <w:rPr>
                <w:rFonts w:ascii="Garamond" w:hAnsi="Garamond"/>
                <w:sz w:val="24"/>
                <w:szCs w:val="24"/>
              </w:rPr>
              <w:t>aláírását, valamint a tanuló gyakorlati képzéséért felelős személy nevét, telefonszámát, e-mail címét.</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Adatkezelés jogalapja</w:t>
            </w:r>
          </w:p>
        </w:tc>
        <w:tc>
          <w:tcPr>
            <w:tcW w:w="7229" w:type="dxa"/>
            <w:vAlign w:val="center"/>
          </w:tcPr>
          <w:p w:rsidR="007573F6" w:rsidRPr="00826354" w:rsidRDefault="0043272C" w:rsidP="00826354">
            <w:pPr>
              <w:spacing w:after="0" w:line="276" w:lineRule="auto"/>
              <w:jc w:val="both"/>
              <w:rPr>
                <w:rFonts w:ascii="Garamond" w:hAnsi="Garamond"/>
                <w:sz w:val="24"/>
                <w:szCs w:val="24"/>
              </w:rPr>
            </w:pPr>
            <w:r w:rsidRPr="00826354">
              <w:rPr>
                <w:rFonts w:ascii="Garamond" w:hAnsi="Garamond"/>
                <w:sz w:val="24"/>
                <w:szCs w:val="24"/>
              </w:rPr>
              <w:t xml:space="preserve">A nem kötelezően megadandó személyes adatok tekintetében az adatkezelés jogalapja a GDPR 6. cikk (1) bekezdés a) pontja szerinti érintetti hozzájárulás, míg a kötelezően megadandó adatok tekintetében a jogalap a GDPR 6. cikk (1) bekezdés c) pontja, illetve különleges személyes adatok vonatkozásában a GDPR 9. cikk (2) </w:t>
            </w:r>
            <w:proofErr w:type="spellStart"/>
            <w:r w:rsidRPr="00826354">
              <w:rPr>
                <w:rFonts w:ascii="Garamond" w:hAnsi="Garamond"/>
                <w:sz w:val="24"/>
                <w:szCs w:val="24"/>
              </w:rPr>
              <w:t>bek</w:t>
            </w:r>
            <w:proofErr w:type="spellEnd"/>
            <w:r w:rsidRPr="00826354">
              <w:rPr>
                <w:rFonts w:ascii="Garamond" w:hAnsi="Garamond"/>
                <w:sz w:val="24"/>
                <w:szCs w:val="24"/>
              </w:rPr>
              <w:t>. b) és h) pontján alapulnak.</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Adattárolás határideje</w:t>
            </w:r>
          </w:p>
        </w:tc>
        <w:tc>
          <w:tcPr>
            <w:tcW w:w="7229" w:type="dxa"/>
            <w:vAlign w:val="center"/>
          </w:tcPr>
          <w:p w:rsidR="007573F6" w:rsidRPr="00826354" w:rsidRDefault="00077450" w:rsidP="00826354">
            <w:pPr>
              <w:spacing w:after="0" w:line="276" w:lineRule="auto"/>
              <w:jc w:val="both"/>
              <w:rPr>
                <w:rFonts w:ascii="Garamond" w:hAnsi="Garamond"/>
                <w:sz w:val="24"/>
                <w:szCs w:val="24"/>
              </w:rPr>
            </w:pPr>
            <w:r w:rsidRPr="00826354">
              <w:rPr>
                <w:rFonts w:ascii="Garamond" w:hAnsi="Garamond"/>
                <w:sz w:val="24"/>
                <w:szCs w:val="24"/>
              </w:rPr>
              <w:t xml:space="preserve">A gyakorlati képzés szervezésével összefüggő adatok megőrzési ideje 5 év az EMMI rendelet 1. számú melléklete alapján, míg az </w:t>
            </w:r>
            <w:proofErr w:type="spellStart"/>
            <w:r w:rsidRPr="00826354">
              <w:rPr>
                <w:rFonts w:ascii="Garamond" w:hAnsi="Garamond"/>
                <w:sz w:val="24"/>
                <w:szCs w:val="24"/>
              </w:rPr>
              <w:t>Nkt</w:t>
            </w:r>
            <w:proofErr w:type="spellEnd"/>
            <w:r w:rsidRPr="00826354">
              <w:rPr>
                <w:rFonts w:ascii="Garamond" w:hAnsi="Garamond"/>
                <w:sz w:val="24"/>
                <w:szCs w:val="24"/>
              </w:rPr>
              <w:t xml:space="preserve">. 41.§ (10) bekezdés alapján, az Adatkezelő a nyilvántartott gyermek és tanulói adatokat a jogviszony megszűnésétől számított tíz évig kezeli, továbbá a </w:t>
            </w:r>
            <w:r w:rsidRPr="00826354">
              <w:rPr>
                <w:rFonts w:ascii="Garamond" w:hAnsi="Garamond" w:cs="Arial"/>
                <w:sz w:val="24"/>
                <w:szCs w:val="24"/>
                <w:shd w:val="clear" w:color="auto" w:fill="FFFFFF"/>
              </w:rPr>
              <w:t>hozzájáruláson alapuló adatokat az érintett hozzájárulásának visszavonásáig.</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Adattárolás módja</w:t>
            </w:r>
          </w:p>
        </w:tc>
        <w:tc>
          <w:tcPr>
            <w:tcW w:w="7229" w:type="dxa"/>
            <w:vAlign w:val="center"/>
          </w:tcPr>
          <w:p w:rsidR="007573F6" w:rsidRPr="00826354" w:rsidRDefault="007573F6" w:rsidP="00826354">
            <w:pPr>
              <w:spacing w:after="0" w:line="276" w:lineRule="auto"/>
              <w:jc w:val="both"/>
              <w:rPr>
                <w:rFonts w:ascii="Garamond" w:hAnsi="Garamond"/>
                <w:sz w:val="24"/>
                <w:szCs w:val="24"/>
              </w:rPr>
            </w:pPr>
            <w:r w:rsidRPr="00826354">
              <w:rPr>
                <w:rFonts w:ascii="Garamond" w:hAnsi="Garamond"/>
                <w:sz w:val="24"/>
                <w:szCs w:val="24"/>
              </w:rPr>
              <w:t>Elektronikus</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 forrása</w:t>
            </w:r>
          </w:p>
        </w:tc>
        <w:tc>
          <w:tcPr>
            <w:tcW w:w="7229" w:type="dxa"/>
          </w:tcPr>
          <w:p w:rsidR="007573F6" w:rsidRPr="00826354" w:rsidRDefault="007573F6" w:rsidP="00826354">
            <w:pPr>
              <w:spacing w:after="0" w:line="276" w:lineRule="auto"/>
              <w:jc w:val="both"/>
              <w:rPr>
                <w:rFonts w:ascii="Garamond" w:hAnsi="Garamond"/>
                <w:sz w:val="24"/>
                <w:szCs w:val="24"/>
              </w:rPr>
            </w:pPr>
            <w:r w:rsidRPr="00826354">
              <w:rPr>
                <w:rFonts w:ascii="Garamond" w:hAnsi="Garamond"/>
                <w:sz w:val="24"/>
                <w:szCs w:val="24"/>
              </w:rPr>
              <w:t>Érintettől felvett adat</w:t>
            </w:r>
          </w:p>
        </w:tc>
      </w:tr>
      <w:tr w:rsidR="007573F6" w:rsidRPr="00826354" w:rsidTr="00623AE1">
        <w:tc>
          <w:tcPr>
            <w:tcW w:w="2405" w:type="dxa"/>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lastRenderedPageBreak/>
              <w:t>Az adatszolgáltatás elmaradásának lehetséges következményei</w:t>
            </w:r>
          </w:p>
        </w:tc>
        <w:tc>
          <w:tcPr>
            <w:tcW w:w="7229" w:type="dxa"/>
          </w:tcPr>
          <w:p w:rsidR="007573F6" w:rsidRPr="00826354" w:rsidRDefault="007573F6" w:rsidP="00826354">
            <w:pPr>
              <w:spacing w:after="0" w:line="276" w:lineRule="auto"/>
              <w:jc w:val="both"/>
              <w:rPr>
                <w:rFonts w:ascii="Garamond" w:hAnsi="Garamond"/>
                <w:sz w:val="24"/>
                <w:szCs w:val="24"/>
              </w:rPr>
            </w:pPr>
            <w:r w:rsidRPr="00826354">
              <w:rPr>
                <w:rFonts w:ascii="Garamond" w:hAnsi="Garamond"/>
                <w:sz w:val="24"/>
                <w:szCs w:val="24"/>
              </w:rPr>
              <w:t>Az adatszolgáltatás elmaradása esetén az Adatkezelő nem tudja teljesíteni a Felhasználó által kérelmezett ügyintézés lefolytatását.</w:t>
            </w:r>
          </w:p>
        </w:tc>
      </w:tr>
      <w:tr w:rsidR="007573F6" w:rsidRPr="00826354" w:rsidTr="00623AE1">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Automatizált döntéshozatal és profilalkotás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573F6" w:rsidRPr="00826354" w:rsidRDefault="007573F6" w:rsidP="00826354">
            <w:pPr>
              <w:spacing w:after="0" w:line="276" w:lineRule="auto"/>
              <w:jc w:val="both"/>
              <w:rPr>
                <w:rFonts w:ascii="Garamond" w:hAnsi="Garamond"/>
                <w:sz w:val="24"/>
                <w:szCs w:val="24"/>
              </w:rPr>
            </w:pPr>
            <w:r w:rsidRPr="00826354">
              <w:rPr>
                <w:rFonts w:ascii="Garamond" w:hAnsi="Garamond"/>
                <w:sz w:val="24"/>
                <w:szCs w:val="24"/>
              </w:rPr>
              <w:t>Az Adatkezelő nem alkalmaz automatizált döntéshozatalt és nem végez profilalkotást.</w:t>
            </w:r>
          </w:p>
        </w:tc>
      </w:tr>
      <w:tr w:rsidR="007573F6" w:rsidRPr="00826354" w:rsidTr="00623AE1">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Kik ismerhetik meg a személyes adatokat?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3B0711" w:rsidRPr="00826354" w:rsidRDefault="00826354" w:rsidP="00826354">
            <w:pPr>
              <w:spacing w:after="0" w:line="276" w:lineRule="auto"/>
              <w:jc w:val="both"/>
              <w:rPr>
                <w:rFonts w:ascii="Garamond" w:hAnsi="Garamond"/>
                <w:sz w:val="24"/>
                <w:szCs w:val="24"/>
              </w:rPr>
            </w:pPr>
            <w:r w:rsidRPr="00826354">
              <w:rPr>
                <w:rFonts w:ascii="Garamond" w:hAnsi="Garamond"/>
                <w:sz w:val="24"/>
                <w:szCs w:val="24"/>
              </w:rPr>
              <w:t xml:space="preserve">A kérelmező (érintett) által megadott adatokat az Adatkezelő </w:t>
            </w:r>
            <w:r w:rsidRPr="00826354">
              <w:rPr>
                <w:rFonts w:ascii="Garamond" w:eastAsia="Times New Roman" w:hAnsi="Garamond" w:cs="Arial"/>
                <w:sz w:val="24"/>
                <w:szCs w:val="24"/>
                <w:lang w:eastAsia="hu-HU"/>
              </w:rPr>
              <w:t xml:space="preserve">- az oktatási, nevelési feladatot ellátó intézmény – felhatalmazott munkatársai ismerhetik meg. </w:t>
            </w:r>
            <w:r w:rsidRPr="00826354">
              <w:rPr>
                <w:rFonts w:ascii="Garamond" w:hAnsi="Garamond"/>
                <w:sz w:val="24"/>
                <w:szCs w:val="24"/>
              </w:rPr>
              <w:t xml:space="preserve">Az Adatkezelő továbbá az </w:t>
            </w:r>
            <w:proofErr w:type="spellStart"/>
            <w:r w:rsidRPr="00826354">
              <w:rPr>
                <w:rFonts w:ascii="Garamond" w:hAnsi="Garamond"/>
                <w:sz w:val="24"/>
                <w:szCs w:val="24"/>
              </w:rPr>
              <w:t>Nkt</w:t>
            </w:r>
            <w:proofErr w:type="spellEnd"/>
            <w:r w:rsidRPr="00826354">
              <w:rPr>
                <w:rFonts w:ascii="Garamond" w:hAnsi="Garamond"/>
                <w:sz w:val="24"/>
                <w:szCs w:val="24"/>
              </w:rPr>
              <w:t xml:space="preserve">. 41. § (5), (7) és (8) bekezdése, 42. § (3) bekezdése, valamint az EMMI rendelet rendelkezései szerint továbbítja a személyes adatokat az </w:t>
            </w:r>
            <w:proofErr w:type="spellStart"/>
            <w:r w:rsidRPr="00826354">
              <w:rPr>
                <w:rFonts w:ascii="Garamond" w:hAnsi="Garamond"/>
                <w:sz w:val="24"/>
                <w:szCs w:val="24"/>
              </w:rPr>
              <w:t>Nkt</w:t>
            </w:r>
            <w:proofErr w:type="spellEnd"/>
            <w:r w:rsidRPr="00826354">
              <w:rPr>
                <w:rFonts w:ascii="Garamond" w:hAnsi="Garamond"/>
                <w:sz w:val="24"/>
                <w:szCs w:val="24"/>
              </w:rPr>
              <w:t>.-</w:t>
            </w:r>
            <w:proofErr w:type="spellStart"/>
            <w:r w:rsidRPr="00826354">
              <w:rPr>
                <w:rFonts w:ascii="Garamond" w:hAnsi="Garamond"/>
                <w:sz w:val="24"/>
                <w:szCs w:val="24"/>
              </w:rPr>
              <w:t>ban</w:t>
            </w:r>
            <w:proofErr w:type="spellEnd"/>
            <w:r w:rsidRPr="00826354">
              <w:rPr>
                <w:rFonts w:ascii="Garamond" w:hAnsi="Garamond"/>
                <w:sz w:val="24"/>
                <w:szCs w:val="24"/>
              </w:rPr>
              <w:t xml:space="preserve"> és az EMMI rendeletben meghatározott címzetti körnek.</w:t>
            </w:r>
          </w:p>
          <w:p w:rsidR="007573F6" w:rsidRPr="00826354" w:rsidRDefault="003B0711" w:rsidP="00826354">
            <w:pPr>
              <w:spacing w:after="0" w:line="276" w:lineRule="auto"/>
              <w:jc w:val="both"/>
              <w:rPr>
                <w:rFonts w:ascii="Garamond" w:hAnsi="Garamond"/>
                <w:sz w:val="24"/>
                <w:szCs w:val="24"/>
              </w:rPr>
            </w:pPr>
            <w:r w:rsidRPr="00826354">
              <w:rPr>
                <w:rFonts w:ascii="Garamond" w:hAnsi="Garamond"/>
                <w:sz w:val="24"/>
                <w:szCs w:val="24"/>
              </w:rPr>
              <w:t>A</w:t>
            </w:r>
            <w:r w:rsidRPr="00826354">
              <w:rPr>
                <w:rFonts w:ascii="Garamond" w:eastAsia="Times New Roman" w:hAnsi="Garamond" w:cs="Arial"/>
                <w:sz w:val="24"/>
                <w:szCs w:val="24"/>
                <w:lang w:eastAsia="hu-HU"/>
              </w:rPr>
              <w:t xml:space="preserve">mennyiben a gazdasági kamara arról adott ki igazolást az intézmény számára, hogy részéről nem biztosított a megfelelő képzőhely, úgy a szakképző iskola, köteles gondoskodni a tanuló gyakorlati képzéséről, és ezen igazolás kiállítása és a tanulószerződés megkötésének, valamint a szintvizsga megszervezésének elősegítése céljából, a szakképzésről szóló 2011. évi CLXXXVII. törvény </w:t>
            </w:r>
            <w:r w:rsidRPr="00826354">
              <w:rPr>
                <w:rFonts w:ascii="Garamond" w:hAnsi="Garamond"/>
                <w:sz w:val="24"/>
                <w:szCs w:val="24"/>
              </w:rPr>
              <w:t>87.§-a alapján,</w:t>
            </w:r>
            <w:r w:rsidRPr="00826354">
              <w:rPr>
                <w:rFonts w:ascii="Garamond" w:eastAsia="Times New Roman" w:hAnsi="Garamond" w:cs="Arial"/>
                <w:sz w:val="24"/>
                <w:szCs w:val="24"/>
                <w:lang w:eastAsia="hu-HU"/>
              </w:rPr>
              <w:t xml:space="preserve"> továbbítja a tanulóira vonatkozóan az illetékes gazdasági kamara részére a tanuló természetes személyazonosító adatait, halmozottan hátrányos helyzetű és a sajátos nevelési igényű tanuló által kötött tanulószerződés esetén az állam által költségvetési hozzájárulásban részesített iskolai rendszerű szakképzésben való ingyenes részvételre jogosító körülményre vonatkozó adatot, valamint törvényes képviselőjének nevét, lakcímét és elérhetőségét, a szakmai elméleti képzést nyújtó szakképző iskola adatait, az OKJ-val azonos módon a szakképesítés megnevezését és a képzési időt, továbbá a tanuló által választott szakképesítésre előírt egészségügyi alkalmassági követelményeknek, pályaalkalmassági követelményeknek a tanuló által történő teljesítésére, évfolyamára, szintvizsgájára, érettségijére vonatkozó adatokat. Ezen felül, amennyiben halmozottan hátrányos helyzetű és a sajátos nevelési igényű tanuló kötötte a tanulószerződést, esetében az állam által költségvetési hozzájárulásban részesített iskolai rendszerű szakképzésben való ingyenes részvételre jogosító körülményre vonatkozó adatot is továbbítja.</w:t>
            </w:r>
          </w:p>
        </w:tc>
      </w:tr>
      <w:tr w:rsidR="007573F6" w:rsidRPr="00826354" w:rsidTr="00623AE1">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7573F6" w:rsidRPr="00826354" w:rsidRDefault="007573F6" w:rsidP="00826354">
            <w:pPr>
              <w:spacing w:after="0" w:line="276" w:lineRule="auto"/>
              <w:jc w:val="center"/>
              <w:rPr>
                <w:rFonts w:ascii="Garamond" w:hAnsi="Garamond"/>
                <w:b/>
                <w:sz w:val="24"/>
                <w:szCs w:val="24"/>
              </w:rPr>
            </w:pPr>
            <w:r w:rsidRPr="00826354">
              <w:rPr>
                <w:rFonts w:ascii="Garamond" w:hAnsi="Garamond"/>
                <w:b/>
                <w:sz w:val="24"/>
                <w:szCs w:val="24"/>
              </w:rPr>
              <w:t>Adattovábbítás harmadik országba vagy nemzetközi szervezet részére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3B0711" w:rsidRPr="00826354" w:rsidRDefault="007573F6" w:rsidP="00826354">
            <w:pPr>
              <w:spacing w:after="0" w:line="276" w:lineRule="auto"/>
              <w:jc w:val="both"/>
              <w:rPr>
                <w:rFonts w:ascii="Garamond" w:hAnsi="Garamond"/>
                <w:sz w:val="24"/>
                <w:szCs w:val="24"/>
              </w:rPr>
            </w:pPr>
            <w:r w:rsidRPr="00826354">
              <w:rPr>
                <w:rFonts w:ascii="Garamond" w:hAnsi="Garamond"/>
                <w:sz w:val="24"/>
                <w:szCs w:val="24"/>
              </w:rPr>
              <w:t>Nem történik harmadik országba vagy nemzetközi sz</w:t>
            </w:r>
            <w:r w:rsidR="003B0711" w:rsidRPr="00826354">
              <w:rPr>
                <w:rFonts w:ascii="Garamond" w:hAnsi="Garamond"/>
                <w:sz w:val="24"/>
                <w:szCs w:val="24"/>
              </w:rPr>
              <w:t xml:space="preserve">ervezet részére adattovábbítás. </w:t>
            </w:r>
          </w:p>
          <w:p w:rsidR="00E8017F" w:rsidRPr="00826354" w:rsidRDefault="00E8017F" w:rsidP="00826354">
            <w:pPr>
              <w:spacing w:after="0" w:line="276" w:lineRule="auto"/>
              <w:jc w:val="both"/>
              <w:rPr>
                <w:rFonts w:ascii="Garamond" w:hAnsi="Garamond"/>
                <w:sz w:val="24"/>
                <w:szCs w:val="24"/>
              </w:rPr>
            </w:pPr>
          </w:p>
        </w:tc>
      </w:tr>
    </w:tbl>
    <w:p w:rsidR="00C53CE4" w:rsidRDefault="00C53CE4"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616B0E" w:rsidRDefault="00616B0E" w:rsidP="00826354">
      <w:pPr>
        <w:shd w:val="clear" w:color="auto" w:fill="FFFFFF"/>
        <w:spacing w:after="0" w:line="276" w:lineRule="auto"/>
        <w:jc w:val="both"/>
        <w:rPr>
          <w:rFonts w:ascii="Garamond" w:eastAsia="Times New Roman" w:hAnsi="Garamond" w:cs="Arial"/>
          <w:sz w:val="24"/>
          <w:szCs w:val="24"/>
          <w:lang w:eastAsia="hu-HU"/>
        </w:rPr>
      </w:pPr>
    </w:p>
    <w:p w:rsidR="00616B0E" w:rsidRDefault="00616B0E" w:rsidP="00826354">
      <w:pPr>
        <w:shd w:val="clear" w:color="auto" w:fill="FFFFFF"/>
        <w:spacing w:after="0" w:line="276" w:lineRule="auto"/>
        <w:jc w:val="both"/>
        <w:rPr>
          <w:rFonts w:ascii="Garamond" w:eastAsia="Times New Roman" w:hAnsi="Garamond" w:cs="Arial"/>
          <w:sz w:val="24"/>
          <w:szCs w:val="24"/>
          <w:lang w:eastAsia="hu-HU"/>
        </w:rPr>
      </w:pPr>
    </w:p>
    <w:p w:rsidR="00386E09" w:rsidRPr="00826354" w:rsidRDefault="00386E09" w:rsidP="00826354">
      <w:pPr>
        <w:shd w:val="clear" w:color="auto" w:fill="FFFFFF"/>
        <w:spacing w:after="0" w:line="276" w:lineRule="auto"/>
        <w:jc w:val="both"/>
        <w:rPr>
          <w:rFonts w:ascii="Garamond" w:eastAsia="Times New Roman" w:hAnsi="Garamond" w:cs="Arial"/>
          <w:sz w:val="24"/>
          <w:szCs w:val="24"/>
          <w:lang w:eastAsia="hu-HU"/>
        </w:rPr>
      </w:pPr>
    </w:p>
    <w:p w:rsidR="00457DD5" w:rsidRPr="00826354" w:rsidRDefault="00457DD5" w:rsidP="00826354">
      <w:pPr>
        <w:pStyle w:val="Listaszerbekezds"/>
        <w:numPr>
          <w:ilvl w:val="1"/>
          <w:numId w:val="19"/>
        </w:numPr>
        <w:shd w:val="clear" w:color="auto" w:fill="FFFFFF"/>
        <w:spacing w:after="0"/>
        <w:jc w:val="both"/>
        <w:outlineLvl w:val="1"/>
        <w:rPr>
          <w:rFonts w:ascii="Garamond" w:eastAsia="Times New Roman" w:hAnsi="Garamond" w:cs="Arial"/>
          <w:b/>
          <w:sz w:val="24"/>
          <w:szCs w:val="24"/>
          <w:lang w:eastAsia="hu-HU"/>
        </w:rPr>
      </w:pPr>
      <w:r w:rsidRPr="00826354">
        <w:rPr>
          <w:rFonts w:ascii="Garamond" w:eastAsia="Times New Roman" w:hAnsi="Garamond" w:cs="Arial"/>
          <w:b/>
          <w:sz w:val="24"/>
          <w:szCs w:val="24"/>
          <w:lang w:eastAsia="hu-HU"/>
        </w:rPr>
        <w:lastRenderedPageBreak/>
        <w:t>A</w:t>
      </w:r>
      <w:r w:rsidR="00A93458" w:rsidRPr="00826354">
        <w:rPr>
          <w:rFonts w:ascii="Garamond" w:eastAsia="Times New Roman" w:hAnsi="Garamond" w:cs="Arial"/>
          <w:b/>
          <w:sz w:val="24"/>
          <w:szCs w:val="24"/>
          <w:lang w:eastAsia="hu-HU"/>
        </w:rPr>
        <w:t>z ügyintézési felület</w:t>
      </w:r>
      <w:r w:rsidR="003B0711" w:rsidRPr="00826354">
        <w:rPr>
          <w:rFonts w:ascii="Garamond" w:eastAsia="Times New Roman" w:hAnsi="Garamond" w:cs="Arial"/>
          <w:b/>
          <w:sz w:val="24"/>
          <w:szCs w:val="24"/>
          <w:lang w:eastAsia="hu-HU"/>
        </w:rPr>
        <w:t xml:space="preserve"> használatával összefüggésben </w:t>
      </w:r>
      <w:r w:rsidR="00A93458" w:rsidRPr="00826354">
        <w:rPr>
          <w:rFonts w:ascii="Garamond" w:eastAsia="Times New Roman" w:hAnsi="Garamond" w:cs="Arial"/>
          <w:b/>
          <w:sz w:val="24"/>
          <w:szCs w:val="24"/>
          <w:lang w:eastAsia="hu-HU"/>
        </w:rPr>
        <w:t>további tájékoztatás</w:t>
      </w:r>
      <w:r w:rsidR="008C1647" w:rsidRPr="00826354">
        <w:rPr>
          <w:rFonts w:ascii="Garamond" w:eastAsia="Times New Roman" w:hAnsi="Garamond" w:cs="Arial"/>
          <w:b/>
          <w:sz w:val="24"/>
          <w:szCs w:val="24"/>
          <w:lang w:eastAsia="hu-HU"/>
        </w:rPr>
        <w:t>:</w:t>
      </w:r>
    </w:p>
    <w:p w:rsidR="00616B0E" w:rsidRDefault="00616B0E" w:rsidP="00826354">
      <w:pPr>
        <w:spacing w:after="0" w:line="276" w:lineRule="auto"/>
        <w:jc w:val="both"/>
        <w:rPr>
          <w:rFonts w:ascii="Garamond" w:hAnsi="Garamond"/>
          <w:sz w:val="24"/>
          <w:szCs w:val="24"/>
        </w:rPr>
      </w:pPr>
    </w:p>
    <w:p w:rsidR="000B6188" w:rsidRPr="006E1280" w:rsidRDefault="00310FFB" w:rsidP="00826354">
      <w:pPr>
        <w:spacing w:after="0" w:line="276" w:lineRule="auto"/>
        <w:jc w:val="both"/>
        <w:rPr>
          <w:rFonts w:ascii="Garamond" w:eastAsia="Times New Roman" w:hAnsi="Garamond" w:cs="Arial"/>
          <w:sz w:val="24"/>
          <w:szCs w:val="24"/>
          <w:lang w:eastAsia="hu-HU"/>
        </w:rPr>
      </w:pPr>
      <w:r w:rsidRPr="00826354">
        <w:rPr>
          <w:rFonts w:ascii="Garamond" w:hAnsi="Garamond"/>
          <w:sz w:val="24"/>
          <w:szCs w:val="24"/>
        </w:rPr>
        <w:t>Amennyiben az előzőekben ismertetett kérelmek valamelyike benyújtásra kerül az elektronikus ügyintézési platformon, úgy a kérelem elbírálása során, a h</w:t>
      </w:r>
      <w:r w:rsidR="00A93458" w:rsidRPr="00826354">
        <w:rPr>
          <w:rFonts w:ascii="Garamond" w:hAnsi="Garamond"/>
          <w:sz w:val="24"/>
          <w:szCs w:val="24"/>
        </w:rPr>
        <w:t xml:space="preserve">atározat meghozatalával összefüggésben a rendszer kezeli a határozatot meghozó személy nevét és beosztását, a </w:t>
      </w:r>
      <w:r w:rsidR="00C634CA" w:rsidRPr="00826354">
        <w:rPr>
          <w:rFonts w:ascii="Garamond" w:hAnsi="Garamond"/>
          <w:sz w:val="24"/>
          <w:szCs w:val="24"/>
        </w:rPr>
        <w:t xml:space="preserve">meghozott </w:t>
      </w:r>
      <w:r w:rsidR="00A93458" w:rsidRPr="00826354">
        <w:rPr>
          <w:rFonts w:ascii="Garamond" w:hAnsi="Garamond"/>
          <w:sz w:val="24"/>
          <w:szCs w:val="24"/>
        </w:rPr>
        <w:t>döntést és annak indokolását, valamint a kérelemmel kapcsolatos teendők tekintetében az elvégzendő feladatokkal megbízott felelős személy nevét.</w:t>
      </w:r>
      <w:r w:rsidR="00C634CA" w:rsidRPr="00826354">
        <w:rPr>
          <w:rFonts w:ascii="Garamond" w:hAnsi="Garamond"/>
          <w:sz w:val="24"/>
          <w:szCs w:val="24"/>
        </w:rPr>
        <w:t xml:space="preserve"> Ezen adatkezelés célja a kérelmekben foglaltak elbírálása és azok teljesítése</w:t>
      </w:r>
      <w:r w:rsidR="00233AC6" w:rsidRPr="00826354">
        <w:rPr>
          <w:rFonts w:ascii="Garamond" w:hAnsi="Garamond"/>
          <w:sz w:val="24"/>
          <w:szCs w:val="24"/>
        </w:rPr>
        <w:t>, a GDPR 6. cikk (1) bekezdés c) pontja alapján.</w:t>
      </w:r>
      <w:r w:rsidR="000C4A89" w:rsidRPr="00826354">
        <w:rPr>
          <w:rFonts w:ascii="Garamond" w:hAnsi="Garamond"/>
          <w:sz w:val="24"/>
          <w:szCs w:val="24"/>
        </w:rPr>
        <w:t xml:space="preserve"> Ezen adatokat az Adatkezelő nem </w:t>
      </w:r>
      <w:r w:rsidR="00EC6C98" w:rsidRPr="00826354">
        <w:rPr>
          <w:rFonts w:ascii="Garamond" w:hAnsi="Garamond"/>
          <w:sz w:val="24"/>
          <w:szCs w:val="24"/>
        </w:rPr>
        <w:t xml:space="preserve">továbbítja </w:t>
      </w:r>
      <w:r w:rsidR="000C4A89" w:rsidRPr="00826354">
        <w:rPr>
          <w:rFonts w:ascii="Garamond" w:hAnsi="Garamond"/>
          <w:sz w:val="24"/>
          <w:szCs w:val="24"/>
        </w:rPr>
        <w:t>harmadik országba vagy nemzetközi szervezet részére</w:t>
      </w:r>
      <w:r w:rsidR="002F4A65" w:rsidRPr="00826354">
        <w:rPr>
          <w:rFonts w:ascii="Garamond" w:hAnsi="Garamond"/>
          <w:sz w:val="24"/>
          <w:szCs w:val="24"/>
        </w:rPr>
        <w:t xml:space="preserve">. </w:t>
      </w:r>
      <w:r w:rsidR="000F7F5E" w:rsidRPr="00826354">
        <w:rPr>
          <w:rFonts w:ascii="Garamond" w:hAnsi="Garamond"/>
          <w:sz w:val="24"/>
          <w:szCs w:val="24"/>
        </w:rPr>
        <w:t>Az adatkezelés során az érintettekre vonatkozó adatokat</w:t>
      </w:r>
      <w:r w:rsidR="002F4A65" w:rsidRPr="00826354">
        <w:rPr>
          <w:rFonts w:ascii="Garamond" w:hAnsi="Garamond"/>
          <w:sz w:val="24"/>
          <w:szCs w:val="24"/>
        </w:rPr>
        <w:t xml:space="preserve"> az Adatkezelő </w:t>
      </w:r>
      <w:r w:rsidR="002F4A65" w:rsidRPr="00826354">
        <w:rPr>
          <w:rFonts w:ascii="Garamond" w:eastAsia="Times New Roman" w:hAnsi="Garamond" w:cs="Arial"/>
          <w:sz w:val="24"/>
          <w:szCs w:val="24"/>
          <w:lang w:eastAsia="hu-HU"/>
        </w:rPr>
        <w:t>- jellemzően az oktatási, nevelési feladatot ellátó intézmény – felhatalmazott munkatársai ismerhetik meg. A</w:t>
      </w:r>
      <w:r w:rsidR="001F1CDB" w:rsidRPr="00826354">
        <w:rPr>
          <w:rFonts w:ascii="Garamond" w:eastAsia="Times New Roman" w:hAnsi="Garamond" w:cs="Arial"/>
          <w:sz w:val="24"/>
          <w:szCs w:val="24"/>
          <w:lang w:eastAsia="hu-HU"/>
        </w:rPr>
        <w:t>z adatkezeléssel összefüggésben</w:t>
      </w:r>
      <w:r w:rsidR="002F4A65" w:rsidRPr="00826354">
        <w:rPr>
          <w:rFonts w:ascii="Garamond" w:eastAsia="Times New Roman" w:hAnsi="Garamond" w:cs="Arial"/>
          <w:sz w:val="24"/>
          <w:szCs w:val="24"/>
          <w:lang w:eastAsia="hu-HU"/>
        </w:rPr>
        <w:t xml:space="preserve"> felvett adatok</w:t>
      </w:r>
      <w:r w:rsidR="001F1CDB" w:rsidRPr="00826354">
        <w:rPr>
          <w:rFonts w:ascii="Garamond" w:eastAsia="Times New Roman" w:hAnsi="Garamond" w:cs="Arial"/>
          <w:sz w:val="24"/>
          <w:szCs w:val="24"/>
          <w:lang w:eastAsia="hu-HU"/>
        </w:rPr>
        <w:t>, az előbbiekben ismertetett</w:t>
      </w:r>
      <w:r w:rsidR="002F4A65" w:rsidRPr="00826354">
        <w:rPr>
          <w:rFonts w:ascii="Garamond" w:eastAsia="Times New Roman" w:hAnsi="Garamond" w:cs="Arial"/>
          <w:sz w:val="24"/>
          <w:szCs w:val="24"/>
          <w:lang w:eastAsia="hu-HU"/>
        </w:rPr>
        <w:t xml:space="preserve"> kérelmekkel kapcsolatos megőrzési határid</w:t>
      </w:r>
      <w:r w:rsidR="001F1CDB" w:rsidRPr="00826354">
        <w:rPr>
          <w:rFonts w:ascii="Garamond" w:eastAsia="Times New Roman" w:hAnsi="Garamond" w:cs="Arial"/>
          <w:sz w:val="24"/>
          <w:szCs w:val="24"/>
          <w:lang w:eastAsia="hu-HU"/>
        </w:rPr>
        <w:t>ő</w:t>
      </w:r>
      <w:r w:rsidR="002F4A65" w:rsidRPr="00826354">
        <w:rPr>
          <w:rFonts w:ascii="Garamond" w:eastAsia="Times New Roman" w:hAnsi="Garamond" w:cs="Arial"/>
          <w:sz w:val="24"/>
          <w:szCs w:val="24"/>
          <w:lang w:eastAsia="hu-HU"/>
        </w:rPr>
        <w:t>ig kerülnek tárolásra.</w:t>
      </w:r>
    </w:p>
    <w:p w:rsidR="00457DD5" w:rsidRPr="00826354" w:rsidRDefault="00457DD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Adatfeldolgozók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D6553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Az Adatkezelő a KRÉTA rendszer üzemeltetésére és az ezzel együtt járó adatfeldolgozási feladatok ellátására magasabb jogszabályi előírások alapján vagy szerződéses úton más szolgáltatót bíz meg. </w:t>
      </w:r>
    </w:p>
    <w:p w:rsidR="00A70D85" w:rsidRPr="00826354" w:rsidRDefault="00D65534" w:rsidP="00826354">
      <w:pPr>
        <w:shd w:val="clear" w:color="auto" w:fill="FFFFFF"/>
        <w:spacing w:after="0" w:line="276" w:lineRule="auto"/>
        <w:jc w:val="both"/>
        <w:rPr>
          <w:rFonts w:ascii="Garamond" w:eastAsia="Times New Roman" w:hAnsi="Garamond" w:cs="Arial"/>
          <w:sz w:val="24"/>
          <w:szCs w:val="24"/>
          <w:lang w:eastAsia="hu-HU"/>
        </w:rPr>
      </w:pPr>
      <w:r>
        <w:rPr>
          <w:rFonts w:ascii="Garamond" w:eastAsia="Times New Roman" w:hAnsi="Garamond" w:cs="Arial"/>
          <w:sz w:val="24"/>
          <w:szCs w:val="24"/>
          <w:lang w:eastAsia="hu-HU"/>
        </w:rPr>
        <w:t>Az intézmény, mint adatkezelő Adatfeldolgozói szerződést kötött a Herman Ottó Nonprofit Kft.-</w:t>
      </w:r>
      <w:proofErr w:type="spellStart"/>
      <w:r>
        <w:rPr>
          <w:rFonts w:ascii="Garamond" w:eastAsia="Times New Roman" w:hAnsi="Garamond" w:cs="Arial"/>
          <w:sz w:val="24"/>
          <w:szCs w:val="24"/>
          <w:lang w:eastAsia="hu-HU"/>
        </w:rPr>
        <w:t>vel</w:t>
      </w:r>
      <w:proofErr w:type="spellEnd"/>
      <w:r>
        <w:rPr>
          <w:rFonts w:ascii="Garamond" w:eastAsia="Times New Roman" w:hAnsi="Garamond" w:cs="Arial"/>
          <w:sz w:val="24"/>
          <w:szCs w:val="24"/>
          <w:lang w:eastAsia="hu-HU"/>
        </w:rPr>
        <w:t xml:space="preserve">, aki a szerződés értelmében a rendszer üzemeltetését, illetve az abban </w:t>
      </w:r>
      <w:proofErr w:type="gramStart"/>
      <w:r>
        <w:rPr>
          <w:rFonts w:ascii="Garamond" w:eastAsia="Times New Roman" w:hAnsi="Garamond" w:cs="Arial"/>
          <w:sz w:val="24"/>
          <w:szCs w:val="24"/>
          <w:lang w:eastAsia="hu-HU"/>
        </w:rPr>
        <w:t>előírt  adatfeldolgozást</w:t>
      </w:r>
      <w:proofErr w:type="gramEnd"/>
      <w:r>
        <w:rPr>
          <w:rFonts w:ascii="Garamond" w:eastAsia="Times New Roman" w:hAnsi="Garamond" w:cs="Arial"/>
          <w:sz w:val="24"/>
          <w:szCs w:val="24"/>
          <w:lang w:eastAsia="hu-HU"/>
        </w:rPr>
        <w:t xml:space="preserve"> elvégzi.</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Az </w:t>
      </w:r>
      <w:proofErr w:type="spellStart"/>
      <w:r w:rsidRPr="00826354">
        <w:rPr>
          <w:rFonts w:ascii="Garamond" w:eastAsia="Times New Roman" w:hAnsi="Garamond" w:cs="Arial"/>
          <w:sz w:val="24"/>
          <w:szCs w:val="24"/>
          <w:lang w:eastAsia="hu-HU"/>
        </w:rPr>
        <w:t>eKRÉTA</w:t>
      </w:r>
      <w:proofErr w:type="spellEnd"/>
      <w:r w:rsidRPr="00826354">
        <w:rPr>
          <w:rFonts w:ascii="Garamond" w:eastAsia="Times New Roman" w:hAnsi="Garamond" w:cs="Arial"/>
          <w:sz w:val="24"/>
          <w:szCs w:val="24"/>
          <w:lang w:eastAsia="hu-HU"/>
        </w:rPr>
        <w:t xml:space="preserve"> Informatikai </w:t>
      </w:r>
      <w:proofErr w:type="spellStart"/>
      <w:r w:rsidRPr="00826354">
        <w:rPr>
          <w:rFonts w:ascii="Garamond" w:eastAsia="Times New Roman" w:hAnsi="Garamond" w:cs="Arial"/>
          <w:sz w:val="24"/>
          <w:szCs w:val="24"/>
          <w:lang w:eastAsia="hu-HU"/>
        </w:rPr>
        <w:t>Zrt</w:t>
      </w:r>
      <w:proofErr w:type="spellEnd"/>
      <w:r w:rsidRPr="00826354">
        <w:rPr>
          <w:rFonts w:ascii="Garamond" w:eastAsia="Times New Roman" w:hAnsi="Garamond" w:cs="Arial"/>
          <w:sz w:val="24"/>
          <w:szCs w:val="24"/>
          <w:lang w:eastAsia="hu-HU"/>
        </w:rPr>
        <w:t xml:space="preserve">. </w:t>
      </w:r>
      <w:r w:rsidR="00577D37" w:rsidRPr="00826354">
        <w:rPr>
          <w:rFonts w:ascii="Garamond" w:eastAsia="Times New Roman" w:hAnsi="Garamond" w:cs="Arial"/>
          <w:sz w:val="24"/>
          <w:szCs w:val="24"/>
          <w:lang w:eastAsia="hu-HU"/>
        </w:rPr>
        <w:t xml:space="preserve">önálló </w:t>
      </w:r>
      <w:r w:rsidRPr="00826354">
        <w:rPr>
          <w:rFonts w:ascii="Garamond" w:eastAsia="Times New Roman" w:hAnsi="Garamond" w:cs="Arial"/>
          <w:sz w:val="24"/>
          <w:szCs w:val="24"/>
          <w:lang w:eastAsia="hu-HU"/>
        </w:rPr>
        <w:t>adatkezelői tevékenységet nem végez. A Felhasználók által megadott személyes adatokhoz az Adatkezelő - jellemzően az oktatási, nevelési feladatot ellátó intézmény – felhatalmazott munkatársai férhetnek hozzá. Az intézmény adatkezelési tevékenységéért az intézmény igazgatója egy személyben felelős. Adatkezelési jogkörének gyakorlásával az intézmény vele jogviszonyban lévő munkatársát hatalmazhatja fel.</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 egyes karbantartási, rendszerfelügyeleti és támogatási feladatok ellátásához az Adatfeldolgozón kívül más adatfeldolgozót is igénybe vehet. Az Adatfeldolgozó az adatkezelést érintő érdemi döntést nem hozhat, a tudomására jutott személyes adatokat kizárólag az Adatkezelő rendelkezései szerint dolgozhatja fel, saját céljára adatfeldolgozást nem végezhet, továbbá a személyes adatokat az Adatkezelő rendelkezései szerint köteles tárolni és megőrizni.</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Adatfeldolgozó az adatkezelést az Adatkezelő utasításai szerint végzi, az adatkezelést érintő érdemi döntést nem hozhat, a tudomásukra jutott személyes adatokat kizárólag az Adatkezelő rendelkezései szerint dolgozhatja fel, saját céljára adatfeldolgozást nem végezhet, továbbá a személyes adatokat az Adatkezelő rendelkezései szerint kötelesek tárolni és megőrizni.</w:t>
      </w:r>
    </w:p>
    <w:p w:rsidR="00A3301F" w:rsidRDefault="00A3301F"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9E303C" w:rsidRDefault="009E303C" w:rsidP="00826354">
      <w:pPr>
        <w:shd w:val="clear" w:color="auto" w:fill="FFFFFF"/>
        <w:spacing w:after="0" w:line="276" w:lineRule="auto"/>
        <w:jc w:val="both"/>
        <w:rPr>
          <w:rFonts w:ascii="Garamond" w:eastAsia="Times New Roman" w:hAnsi="Garamond" w:cs="Arial"/>
          <w:sz w:val="24"/>
          <w:szCs w:val="24"/>
          <w:lang w:eastAsia="hu-HU"/>
        </w:rPr>
      </w:pPr>
    </w:p>
    <w:p w:rsidR="00386E09" w:rsidRPr="00826354" w:rsidRDefault="00386E09"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9"/>
        </w:numPr>
        <w:shd w:val="clear" w:color="auto" w:fill="FFFFFF"/>
        <w:spacing w:after="0"/>
        <w:jc w:val="both"/>
        <w:outlineLvl w:val="0"/>
        <w:rPr>
          <w:rFonts w:ascii="Garamond" w:eastAsia="Times New Roman" w:hAnsi="Garamond" w:cs="Arial"/>
          <w:b/>
          <w:sz w:val="24"/>
          <w:szCs w:val="24"/>
          <w:lang w:eastAsia="hu-HU"/>
        </w:rPr>
      </w:pPr>
      <w:r w:rsidRPr="00826354">
        <w:rPr>
          <w:rFonts w:ascii="Garamond" w:eastAsia="Times New Roman" w:hAnsi="Garamond" w:cs="Arial"/>
          <w:b/>
          <w:bCs/>
          <w:sz w:val="24"/>
          <w:szCs w:val="24"/>
          <w:u w:val="single"/>
          <w:lang w:eastAsia="hu-HU"/>
        </w:rPr>
        <w:lastRenderedPageBreak/>
        <w:t>A Felhasználót, mint érintettet megillető jogok</w:t>
      </w:r>
    </w:p>
    <w:p w:rsidR="00A70D85" w:rsidRPr="00826354" w:rsidRDefault="00A70D85" w:rsidP="00826354">
      <w:pPr>
        <w:shd w:val="clear" w:color="auto" w:fill="FFFFFF"/>
        <w:spacing w:after="0" w:line="276" w:lineRule="auto"/>
        <w:jc w:val="both"/>
        <w:rPr>
          <w:rFonts w:ascii="Garamond" w:eastAsia="Times New Roman" w:hAnsi="Garamond" w:cs="Arial"/>
          <w:b/>
          <w:bCs/>
          <w:sz w:val="24"/>
          <w:szCs w:val="24"/>
          <w:lang w:eastAsia="hu-HU"/>
        </w:rPr>
      </w:pPr>
    </w:p>
    <w:p w:rsidR="00355D4E" w:rsidRPr="00826354" w:rsidRDefault="0023684E" w:rsidP="00826354">
      <w:pPr>
        <w:shd w:val="clear" w:color="auto" w:fill="FFFFFF"/>
        <w:spacing w:after="0" w:line="276" w:lineRule="auto"/>
        <w:jc w:val="both"/>
        <w:rPr>
          <w:rFonts w:ascii="Garamond" w:eastAsia="Times New Roman" w:hAnsi="Garamond" w:cs="Arial"/>
          <w:b/>
          <w:sz w:val="24"/>
          <w:szCs w:val="24"/>
          <w:lang w:eastAsia="hu-HU"/>
        </w:rPr>
      </w:pPr>
      <w:r w:rsidRPr="00826354">
        <w:rPr>
          <w:rFonts w:ascii="Garamond" w:hAnsi="Garamond"/>
          <w:b/>
          <w:sz w:val="24"/>
          <w:szCs w:val="24"/>
        </w:rPr>
        <w:t xml:space="preserve">Az érintett kérelmezheti a rá vonatkozó személyes adatokhoz való hozzáférést (az adatkezelésre vonatkozó tájékoztatás nyújtását), az </w:t>
      </w:r>
      <w:r w:rsidR="00787844" w:rsidRPr="00826354">
        <w:rPr>
          <w:rFonts w:ascii="Garamond" w:hAnsi="Garamond"/>
          <w:b/>
          <w:sz w:val="24"/>
          <w:szCs w:val="24"/>
        </w:rPr>
        <w:t>Adatkezelő</w:t>
      </w:r>
      <w:r w:rsidRPr="00826354">
        <w:rPr>
          <w:rFonts w:ascii="Garamond" w:hAnsi="Garamond"/>
          <w:b/>
          <w:sz w:val="24"/>
          <w:szCs w:val="24"/>
        </w:rPr>
        <w:t xml:space="preserve"> által kezelt adatok helyesbítését, törlését vagy kezelésének korlátozását, és tiltakozhat a személyes adatainak kezelése ellen</w:t>
      </w:r>
      <w:r w:rsidR="00787844" w:rsidRPr="00826354">
        <w:rPr>
          <w:rFonts w:ascii="Garamond" w:eastAsia="Times New Roman" w:hAnsi="Garamond" w:cs="Arial"/>
          <w:b/>
          <w:bCs/>
          <w:sz w:val="24"/>
          <w:szCs w:val="24"/>
          <w:lang w:eastAsia="hu-HU"/>
        </w:rPr>
        <w:t xml:space="preserve"> az Adatkezelő által meghatározott e-mail címen</w:t>
      </w:r>
      <w:r w:rsidR="00355D4E" w:rsidRPr="00826354">
        <w:rPr>
          <w:rFonts w:ascii="Garamond" w:eastAsia="Times New Roman" w:hAnsi="Garamond" w:cs="Arial"/>
          <w:b/>
          <w:bCs/>
          <w:sz w:val="24"/>
          <w:szCs w:val="24"/>
          <w:lang w:eastAsia="hu-HU"/>
        </w:rPr>
        <w:t>, jogosult az adathordozhatósághoz, valamint a jogorvoslathoz</w:t>
      </w:r>
      <w:r w:rsidRPr="00826354">
        <w:rPr>
          <w:rFonts w:ascii="Garamond" w:hAnsi="Garamond"/>
          <w:b/>
          <w:sz w:val="24"/>
          <w:szCs w:val="24"/>
        </w:rPr>
        <w:t xml:space="preserve">. </w:t>
      </w:r>
      <w:r w:rsidR="00355D4E" w:rsidRPr="00826354">
        <w:rPr>
          <w:rFonts w:ascii="Garamond" w:eastAsia="Times New Roman" w:hAnsi="Garamond" w:cs="Arial"/>
          <w:b/>
          <w:bCs/>
          <w:sz w:val="24"/>
          <w:szCs w:val="24"/>
          <w:lang w:eastAsia="hu-HU"/>
        </w:rPr>
        <w:t>Panasza esetén Magyarország területén a Nemzeti Adatvédelmi és Információszabadság Hatósághoz vagy – választása szerint – bírósághoz fordulhat. A bírósági eljárásban a törvényszék rendelkezik hatáskörrel.</w:t>
      </w:r>
    </w:p>
    <w:p w:rsidR="0023684E" w:rsidRPr="00826354" w:rsidRDefault="0023684E"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b/>
          <w:bCs/>
          <w:i/>
          <w:iCs/>
          <w:sz w:val="24"/>
          <w:szCs w:val="24"/>
          <w:lang w:eastAsia="hu-HU"/>
        </w:rPr>
        <w:t>Alább olvasható a részletes leírás az érintetti jogok kapcsán:</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t>Tájékoztatáshoz való jog és hozzáférés</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jogosult arra, hogy az Adatkezelőtől visszajelzést kapjon arra vonatkozóan, hogy személyes adatainak kezelése folyamatban van-e és a következő információkhoz hozzáférést kapjon:</w:t>
      </w:r>
    </w:p>
    <w:p w:rsidR="00A70D85" w:rsidRPr="00826354" w:rsidRDefault="00577D37"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w:t>
      </w:r>
      <w:r w:rsidR="00A70D85" w:rsidRPr="00826354">
        <w:rPr>
          <w:rFonts w:ascii="Garamond" w:eastAsia="Times New Roman" w:hAnsi="Garamond" w:cs="Arial"/>
          <w:sz w:val="24"/>
          <w:szCs w:val="24"/>
          <w:lang w:eastAsia="hu-HU"/>
        </w:rPr>
        <w:t>ogosult megtudni az adatkezelés célját;</w:t>
      </w:r>
    </w:p>
    <w:p w:rsidR="00A70D85" w:rsidRPr="00826354" w:rsidRDefault="00A70D85"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személyes adatok kategóriáit;</w:t>
      </w:r>
    </w:p>
    <w:p w:rsidR="00A70D85" w:rsidRPr="00826354" w:rsidRDefault="00A70D85"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azon címzetteket vagy címzettek kategóriáit, akikkel, illetve amelyekkel a személyes adatokat közölték vagy közölni fogják, ideértve különösen a harmadik országbeli címzetteket, illetve a nemzetközi szervezeteket;</w:t>
      </w:r>
    </w:p>
    <w:p w:rsidR="00A70D85" w:rsidRPr="00826354" w:rsidRDefault="00577D37"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w:t>
      </w:r>
      <w:r w:rsidR="00A70D85" w:rsidRPr="00826354">
        <w:rPr>
          <w:rFonts w:ascii="Garamond" w:eastAsia="Times New Roman" w:hAnsi="Garamond" w:cs="Arial"/>
          <w:sz w:val="24"/>
          <w:szCs w:val="24"/>
          <w:lang w:eastAsia="hu-HU"/>
        </w:rPr>
        <w:t>dott esetben a személyes adatok tárolásának tervezett időtartamát, vagy ha ez nem lehetséges, ezen időtartam meghatározásának szempontjait.</w:t>
      </w:r>
    </w:p>
    <w:p w:rsidR="00A70D85" w:rsidRPr="00826354" w:rsidRDefault="00A70D85"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Jogosult felvilágosítást kapnia az érintettnek azon jogáról, hogy kérelmezheti-e az adatkezelőtől a rá vonatkozó személyes adatok helyesbítését, törlését vagy kezelésének korlátozását, és tiltakozhat-e az ilyen személyes adatok kezelése ellen; illetve nyújthat-e valamely felügyeleti hatósághoz címzett panaszt.</w:t>
      </w:r>
    </w:p>
    <w:p w:rsidR="00A70D85" w:rsidRPr="00826354" w:rsidRDefault="00A70D85" w:rsidP="00826354">
      <w:pPr>
        <w:pStyle w:val="Listaszerbekezds"/>
        <w:numPr>
          <w:ilvl w:val="1"/>
          <w:numId w:val="6"/>
        </w:numPr>
        <w:shd w:val="clear" w:color="auto" w:fill="FFFFFF"/>
        <w:spacing w:after="0"/>
        <w:ind w:left="567"/>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Jogosult megkapnia minden elérhető információt arról is, hogy ha az adatokat nem az érintettől gyűjtötték.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 indokolatlan késedelem nélkül, de mindenféleképpen a kérelem beérkezésétől számított</w:t>
      </w:r>
      <w:r w:rsidR="00D03AA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u w:val="single"/>
          <w:lang w:eastAsia="hu-HU"/>
        </w:rPr>
        <w:t>egy hónapon belül tájékoztatja</w:t>
      </w:r>
      <w:r w:rsidR="00D03AA8"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lang w:eastAsia="hu-HU"/>
        </w:rPr>
        <w:t>az érintettet a tájékoztatási jog szerinti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tájékoztatás főszabály szerint ingyenes, költségtérítést az Adatkezelő csak a GDPR 12. cikk (5) bekezdésben, illetve 15. cikk (3) bekezdésben meghatározott esetben számít fel.</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a</w:t>
      </w:r>
      <w:r w:rsidR="00FA4D23" w:rsidRPr="00826354">
        <w:rPr>
          <w:rFonts w:ascii="Garamond" w:eastAsia="Times New Roman" w:hAnsi="Garamond" w:cs="Arial"/>
          <w:sz w:val="24"/>
          <w:szCs w:val="24"/>
          <w:lang w:eastAsia="hu-HU"/>
        </w:rPr>
        <w:t>z Adatkezelő</w:t>
      </w:r>
      <w:r w:rsidRPr="00826354">
        <w:rPr>
          <w:rFonts w:ascii="Garamond" w:eastAsia="Times New Roman" w:hAnsi="Garamond" w:cs="Arial"/>
          <w:sz w:val="24"/>
          <w:szCs w:val="24"/>
          <w:lang w:eastAsia="hu-HU"/>
        </w:rPr>
        <w:t xml:space="preserve">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lastRenderedPageBreak/>
        <w:t>Helyesbítéshez való jog</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Arra az időtartamra, amíg az Adatkezelő ellenőrzi a személyes adatok pontosságát, a kérdéses személyes adatok korlátozásra kerülhetnek a jelen tájékoztató 7.4. pontjának megfelelően.</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t>Tiltakozás joga</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abban az esetben az Adatkezelőhöz intézett nyilatkozatával tiltakozhat személyes adatai kezelése ellen, ha az adatkezelés jogalapja</w:t>
      </w:r>
    </w:p>
    <w:p w:rsidR="00A70D85" w:rsidRPr="00826354" w:rsidRDefault="00A70D85" w:rsidP="00826354">
      <w:pPr>
        <w:pStyle w:val="Listaszerbekezds"/>
        <w:numPr>
          <w:ilvl w:val="0"/>
          <w:numId w:val="7"/>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GDPR 6. cikk. (1) bekezdés e) pontja szerinti közérdek vagy</w:t>
      </w:r>
    </w:p>
    <w:p w:rsidR="00A70D85" w:rsidRPr="00826354" w:rsidRDefault="00A70D85" w:rsidP="00826354">
      <w:pPr>
        <w:pStyle w:val="Listaszerbekezds"/>
        <w:numPr>
          <w:ilvl w:val="0"/>
          <w:numId w:val="7"/>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GDPR 6. cikk (1) bekezdés f) pontja szerinti jogos érdek.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Tiltakozási jog gyakorlása esetén az Adatkezelő nem kezelheti tovább a személyes adatokat,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i/>
          <w:sz w:val="24"/>
          <w:szCs w:val="24"/>
          <w:lang w:eastAsia="hu-HU"/>
        </w:rPr>
      </w:pPr>
      <w:r w:rsidRPr="00826354">
        <w:rPr>
          <w:rFonts w:ascii="Garamond" w:eastAsia="Times New Roman" w:hAnsi="Garamond" w:cs="Arial"/>
          <w:b/>
          <w:bCs/>
          <w:sz w:val="24"/>
          <w:szCs w:val="24"/>
          <w:lang w:eastAsia="hu-HU"/>
        </w:rPr>
        <w:t>Az adatkezelés korlátozásához való jog</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b/>
          <w:bCs/>
          <w:i/>
          <w:iCs/>
          <w:sz w:val="24"/>
          <w:szCs w:val="24"/>
          <w:lang w:eastAsia="hu-HU"/>
        </w:rPr>
        <w:t> </w:t>
      </w:r>
      <w:r w:rsidRPr="00826354">
        <w:rPr>
          <w:rFonts w:ascii="Garamond" w:eastAsia="Times New Roman" w:hAnsi="Garamond" w:cs="Arial"/>
          <w:sz w:val="24"/>
          <w:szCs w:val="24"/>
          <w:lang w:eastAsia="hu-HU"/>
        </w:rPr>
        <w:t>Az adatkezelés korlátozására abban az esetben kerülhet sor, amennyiben:</w:t>
      </w:r>
    </w:p>
    <w:p w:rsidR="00A70D85" w:rsidRPr="00826354" w:rsidRDefault="00A70D85" w:rsidP="00826354">
      <w:pPr>
        <w:pStyle w:val="Listaszerbekezds"/>
        <w:numPr>
          <w:ilvl w:val="0"/>
          <w:numId w:val="8"/>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vitatja az adatok pontosságát, az adatok helyességének megállapításáig terjedő időtartamra az Adatkezelő korlátozza a személyes adatok kezelését;</w:t>
      </w:r>
    </w:p>
    <w:p w:rsidR="00A70D85" w:rsidRPr="00826354" w:rsidRDefault="00A70D85" w:rsidP="00826354">
      <w:pPr>
        <w:pStyle w:val="Listaszerbekezds"/>
        <w:numPr>
          <w:ilvl w:val="0"/>
          <w:numId w:val="8"/>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adatkezelés jogellenes és az érintett törlés helyett a felhasználás korlátozását kéri;</w:t>
      </w:r>
    </w:p>
    <w:p w:rsidR="00A70D85" w:rsidRPr="00826354" w:rsidRDefault="00A70D85" w:rsidP="00826354">
      <w:pPr>
        <w:pStyle w:val="Listaszerbekezds"/>
        <w:numPr>
          <w:ilvl w:val="0"/>
          <w:numId w:val="8"/>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adatkezelőnek már nincs szüksége az adatokra, de az érintett igényli azokat jogi igények előterjesztéséhez;</w:t>
      </w:r>
    </w:p>
    <w:p w:rsidR="00A70D85" w:rsidRPr="00826354" w:rsidRDefault="00A70D85" w:rsidP="00826354">
      <w:pPr>
        <w:pStyle w:val="Listaszerbekezds"/>
        <w:numPr>
          <w:ilvl w:val="0"/>
          <w:numId w:val="8"/>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tiltakozik a személyes adatok kezelése ellen a GDPR 21. cikke szerint tiltakozott, a tiltakozással kapcsolatos mérlegelés elvégzésének erejéig.</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személyes adata kezelése elleni tiltakozásának elbírálásának időtartamára – de legfeljebb 5 napra – az adatkezelést az az Adatkezelő felfüggeszti, a tiltakozás megalapozottságát megvizsgálja és döntést hoz, amelyről a kérelmezőt tájékoztatja.</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Amennyiben a tiltakozás indokolt, az adatot az Adatkezelő korlátozza, azaz kizárólag a tárolás, mint adatkezelés valósulhat meg mindaddig, amíg</w:t>
      </w:r>
    </w:p>
    <w:p w:rsidR="00A70D85" w:rsidRPr="00826354" w:rsidRDefault="00A70D85" w:rsidP="00826354">
      <w:pPr>
        <w:pStyle w:val="Listaszerbekezds"/>
        <w:numPr>
          <w:ilvl w:val="0"/>
          <w:numId w:val="9"/>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hozzájárul az adatkezeléshez;</w:t>
      </w:r>
    </w:p>
    <w:p w:rsidR="00A70D85" w:rsidRPr="00826354" w:rsidRDefault="00A70D85" w:rsidP="00826354">
      <w:pPr>
        <w:pStyle w:val="Listaszerbekezds"/>
        <w:numPr>
          <w:ilvl w:val="0"/>
          <w:numId w:val="9"/>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jogi igények érvényesítéséhez szükséges a személyes adatok kezelése;</w:t>
      </w:r>
    </w:p>
    <w:p w:rsidR="00A70D85" w:rsidRPr="00826354" w:rsidRDefault="00A70D85" w:rsidP="00826354">
      <w:pPr>
        <w:pStyle w:val="Listaszerbekezds"/>
        <w:numPr>
          <w:ilvl w:val="0"/>
          <w:numId w:val="9"/>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más természetes vagy jogi személy jogainak védelme érdekében szükségessé válik a személyes adatok kezelése; vagy</w:t>
      </w:r>
    </w:p>
    <w:p w:rsidR="00A70D85" w:rsidRPr="00826354" w:rsidRDefault="00A70D85" w:rsidP="00826354">
      <w:pPr>
        <w:pStyle w:val="Listaszerbekezds"/>
        <w:numPr>
          <w:ilvl w:val="0"/>
          <w:numId w:val="9"/>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jogszabály közérdekből elrendeli az adatkezelést.</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az adatkezelés korlátozását az érintett kérte, a korlátozás feloldásáról az Adatkezelő előzetesen tájékoztatja az érintettet.</w:t>
      </w:r>
    </w:p>
    <w:p w:rsidR="00577D37" w:rsidRDefault="00577D37" w:rsidP="00826354">
      <w:pPr>
        <w:shd w:val="clear" w:color="auto" w:fill="FFFFFF"/>
        <w:spacing w:after="0" w:line="276" w:lineRule="auto"/>
        <w:jc w:val="both"/>
        <w:rPr>
          <w:rFonts w:ascii="Garamond" w:eastAsia="Times New Roman" w:hAnsi="Garamond" w:cs="Arial"/>
          <w:sz w:val="24"/>
          <w:szCs w:val="24"/>
          <w:lang w:eastAsia="hu-HU"/>
        </w:rPr>
      </w:pPr>
    </w:p>
    <w:p w:rsidR="009E303C" w:rsidRDefault="009E303C" w:rsidP="00826354">
      <w:pPr>
        <w:shd w:val="clear" w:color="auto" w:fill="FFFFFF"/>
        <w:spacing w:after="0" w:line="276" w:lineRule="auto"/>
        <w:jc w:val="both"/>
        <w:rPr>
          <w:rFonts w:ascii="Garamond" w:eastAsia="Times New Roman" w:hAnsi="Garamond" w:cs="Arial"/>
          <w:sz w:val="24"/>
          <w:szCs w:val="24"/>
          <w:lang w:eastAsia="hu-HU"/>
        </w:rPr>
      </w:pPr>
    </w:p>
    <w:p w:rsidR="009E303C" w:rsidRDefault="009E303C" w:rsidP="00826354">
      <w:pPr>
        <w:shd w:val="clear" w:color="auto" w:fill="FFFFFF"/>
        <w:spacing w:after="0" w:line="276" w:lineRule="auto"/>
        <w:jc w:val="both"/>
        <w:rPr>
          <w:rFonts w:ascii="Garamond" w:eastAsia="Times New Roman" w:hAnsi="Garamond" w:cs="Arial"/>
          <w:sz w:val="24"/>
          <w:szCs w:val="24"/>
          <w:lang w:eastAsia="hu-HU"/>
        </w:rPr>
      </w:pPr>
    </w:p>
    <w:p w:rsidR="009E303C" w:rsidRPr="00826354" w:rsidRDefault="009E303C"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lastRenderedPageBreak/>
        <w:t>Törléshez való jog („az elfeledtetéshez való jog”)</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személyes adatokra</w:t>
      </w:r>
      <w:r w:rsidR="00326A91"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u w:val="single"/>
          <w:lang w:eastAsia="hu-HU"/>
        </w:rPr>
        <w:t>már nincs szükség</w:t>
      </w:r>
      <w:r w:rsidRPr="00826354">
        <w:rPr>
          <w:rFonts w:ascii="Garamond" w:eastAsia="Times New Roman" w:hAnsi="Garamond" w:cs="Arial"/>
          <w:sz w:val="24"/>
          <w:szCs w:val="24"/>
          <w:lang w:eastAsia="hu-HU"/>
        </w:rPr>
        <w:t> abból a célból, amelyből azokat gyűjtötték vagy más módon kezelték;</w:t>
      </w: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w:t>
      </w:r>
      <w:r w:rsidR="00326A91"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u w:val="single"/>
          <w:lang w:eastAsia="hu-HU"/>
        </w:rPr>
        <w:t>visszavonja az adatkezelés alapját képező hozzájárulását</w:t>
      </w:r>
      <w:r w:rsidRPr="00826354">
        <w:rPr>
          <w:rFonts w:ascii="Garamond" w:eastAsia="Times New Roman" w:hAnsi="Garamond" w:cs="Arial"/>
          <w:sz w:val="24"/>
          <w:szCs w:val="24"/>
          <w:lang w:eastAsia="hu-HU"/>
        </w:rPr>
        <w:t>, és az adatkezelésnek nincs más jogalapja;</w:t>
      </w: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a GDPR 21. cikk (1) bekezdése alapján</w:t>
      </w:r>
      <w:r w:rsidR="00C24A41"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u w:val="single"/>
          <w:lang w:eastAsia="hu-HU"/>
        </w:rPr>
        <w:t>tiltakozik</w:t>
      </w:r>
      <w:r w:rsidR="00C24A41" w:rsidRPr="00826354">
        <w:rPr>
          <w:rFonts w:ascii="Garamond" w:eastAsia="Times New Roman" w:hAnsi="Garamond" w:cs="Arial"/>
          <w:sz w:val="24"/>
          <w:szCs w:val="24"/>
          <w:u w:val="single"/>
          <w:lang w:eastAsia="hu-HU"/>
        </w:rPr>
        <w:t xml:space="preserve"> </w:t>
      </w:r>
      <w:r w:rsidRPr="00826354">
        <w:rPr>
          <w:rFonts w:ascii="Garamond" w:eastAsia="Times New Roman" w:hAnsi="Garamond" w:cs="Arial"/>
          <w:sz w:val="24"/>
          <w:szCs w:val="24"/>
          <w:lang w:eastAsia="hu-HU"/>
        </w:rPr>
        <w:t>az adatkezelése ellen, és nincs elsőbbséget élvező jogszerű ok az adatkezelésre, vagy az érintett a 21. cikk (2) bekezdése alapján tiltakozik az adatkezelés ellen;</w:t>
      </w: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személyes adatokat</w:t>
      </w:r>
      <w:r w:rsidR="00C24A41" w:rsidRPr="00826354">
        <w:rPr>
          <w:rFonts w:ascii="Garamond" w:eastAsia="Times New Roman" w:hAnsi="Garamond" w:cs="Arial"/>
          <w:sz w:val="24"/>
          <w:szCs w:val="24"/>
          <w:lang w:eastAsia="hu-HU"/>
        </w:rPr>
        <w:t xml:space="preserve"> </w:t>
      </w:r>
      <w:r w:rsidRPr="00826354">
        <w:rPr>
          <w:rFonts w:ascii="Garamond" w:eastAsia="Times New Roman" w:hAnsi="Garamond" w:cs="Arial"/>
          <w:sz w:val="24"/>
          <w:szCs w:val="24"/>
          <w:u w:val="single"/>
          <w:lang w:eastAsia="hu-HU"/>
        </w:rPr>
        <w:t>jogellenesen kezelték</w:t>
      </w:r>
      <w:r w:rsidRPr="00826354">
        <w:rPr>
          <w:rFonts w:ascii="Garamond" w:eastAsia="Times New Roman" w:hAnsi="Garamond" w:cs="Arial"/>
          <w:sz w:val="24"/>
          <w:szCs w:val="24"/>
          <w:lang w:eastAsia="hu-HU"/>
        </w:rPr>
        <w:t>;</w:t>
      </w: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személyes adatokat az adatkezelőre alkalmazandó uniós vagy tagállami jogban előírt </w:t>
      </w:r>
      <w:r w:rsidRPr="00826354">
        <w:rPr>
          <w:rFonts w:ascii="Garamond" w:eastAsia="Times New Roman" w:hAnsi="Garamond" w:cs="Arial"/>
          <w:sz w:val="24"/>
          <w:szCs w:val="24"/>
          <w:u w:val="single"/>
          <w:lang w:eastAsia="hu-HU"/>
        </w:rPr>
        <w:t>jogi kötelezettség teljesítéséhez</w:t>
      </w:r>
      <w:r w:rsidR="00C24A41" w:rsidRPr="00826354">
        <w:rPr>
          <w:rFonts w:ascii="Garamond" w:eastAsia="Times New Roman" w:hAnsi="Garamond" w:cs="Arial"/>
          <w:sz w:val="24"/>
          <w:szCs w:val="24"/>
          <w:u w:val="single"/>
          <w:lang w:eastAsia="hu-HU"/>
        </w:rPr>
        <w:t xml:space="preserve"> </w:t>
      </w:r>
      <w:r w:rsidRPr="00826354">
        <w:rPr>
          <w:rFonts w:ascii="Garamond" w:eastAsia="Times New Roman" w:hAnsi="Garamond" w:cs="Arial"/>
          <w:sz w:val="24"/>
          <w:szCs w:val="24"/>
          <w:u w:val="single"/>
          <w:lang w:eastAsia="hu-HU"/>
        </w:rPr>
        <w:t>törölni kell</w:t>
      </w:r>
      <w:r w:rsidRPr="00826354">
        <w:rPr>
          <w:rFonts w:ascii="Garamond" w:eastAsia="Times New Roman" w:hAnsi="Garamond" w:cs="Arial"/>
          <w:sz w:val="24"/>
          <w:szCs w:val="24"/>
          <w:lang w:eastAsia="hu-HU"/>
        </w:rPr>
        <w:t>;</w:t>
      </w:r>
    </w:p>
    <w:p w:rsidR="00A70D85" w:rsidRPr="00826354" w:rsidRDefault="00A70D85" w:rsidP="00826354">
      <w:pPr>
        <w:pStyle w:val="Listaszerbekezds"/>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VAGY</w:t>
      </w:r>
    </w:p>
    <w:p w:rsidR="00A70D85" w:rsidRPr="00826354" w:rsidRDefault="00A70D85" w:rsidP="00826354">
      <w:pPr>
        <w:pStyle w:val="Listaszerbekezds"/>
        <w:numPr>
          <w:ilvl w:val="0"/>
          <w:numId w:val="10"/>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személyes adatok gyűjtésére az információs társadalommal összefüggő szolgáltatások kínálásával kapcsolatosan került sor.</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törlési jogának korlátozására csak a GDPR-ban írt alábbi kivételek fennállása esetén kerülhet sor, azaz a fenti indokok fennállása esetén a személyes adatok további megőrzése jogszerűnek tekinthető,</w:t>
      </w:r>
    </w:p>
    <w:p w:rsidR="00E23AA8" w:rsidRPr="00826354" w:rsidRDefault="00E23AA8"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a véleménynyilvánítás és a tájékozódás szabadságához való jog gyakorlása,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valamely jogi kötelezettségnek való megfelelés (azaz az Adatkezelési Nyilvántartásban jogi kötelezettség jogalappal rögzített tevékenység esetén az adatkezelés céljának megfelelő időtartam alatt),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közérdekből végzett feladat végrehajtása,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az adatkezelőre ruházott közhatalmi jogosítvány gyakorlása miatt,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népegészségügy területén érintő közérdekből,</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közérdekű archiválás céljából,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tudományos és történelmi kutatás céljából vagy statisztikai célból, vagy</w:t>
      </w:r>
    </w:p>
    <w:p w:rsidR="00A70D85" w:rsidRPr="00826354" w:rsidRDefault="00A70D85" w:rsidP="00826354">
      <w:pPr>
        <w:pStyle w:val="Listaszerbekezds"/>
        <w:numPr>
          <w:ilvl w:val="0"/>
          <w:numId w:val="12"/>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ha jogi igények előterjesztéséhez, érvényesítéséhez, illetve védelméhez szükséges.</w:t>
      </w:r>
    </w:p>
    <w:p w:rsidR="00A70D85" w:rsidRDefault="00A70D85" w:rsidP="00826354">
      <w:pPr>
        <w:shd w:val="clear" w:color="auto" w:fill="FFFFFF"/>
        <w:spacing w:after="0" w:line="276" w:lineRule="auto"/>
        <w:jc w:val="both"/>
        <w:rPr>
          <w:rFonts w:ascii="Garamond" w:eastAsia="Times New Roman" w:hAnsi="Garamond" w:cs="Arial"/>
          <w:sz w:val="24"/>
          <w:szCs w:val="24"/>
          <w:lang w:eastAsia="hu-HU"/>
        </w:rPr>
      </w:pPr>
    </w:p>
    <w:p w:rsidR="006E1280" w:rsidRDefault="006E1280"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386E09" w:rsidRDefault="00386E09" w:rsidP="00826354">
      <w:pPr>
        <w:shd w:val="clear" w:color="auto" w:fill="FFFFFF"/>
        <w:spacing w:after="0" w:line="276" w:lineRule="auto"/>
        <w:jc w:val="both"/>
        <w:rPr>
          <w:rFonts w:ascii="Garamond" w:eastAsia="Times New Roman" w:hAnsi="Garamond" w:cs="Arial"/>
          <w:sz w:val="24"/>
          <w:szCs w:val="24"/>
          <w:lang w:eastAsia="hu-HU"/>
        </w:rPr>
      </w:pPr>
    </w:p>
    <w:p w:rsidR="009E303C" w:rsidRDefault="009E303C" w:rsidP="00826354">
      <w:pPr>
        <w:shd w:val="clear" w:color="auto" w:fill="FFFFFF"/>
        <w:spacing w:after="0" w:line="276" w:lineRule="auto"/>
        <w:jc w:val="both"/>
        <w:rPr>
          <w:rFonts w:ascii="Garamond" w:eastAsia="Times New Roman" w:hAnsi="Garamond" w:cs="Arial"/>
          <w:sz w:val="24"/>
          <w:szCs w:val="24"/>
          <w:lang w:eastAsia="hu-HU"/>
        </w:rPr>
      </w:pPr>
    </w:p>
    <w:p w:rsidR="006E1280" w:rsidRDefault="006E1280" w:rsidP="00826354">
      <w:pPr>
        <w:shd w:val="clear" w:color="auto" w:fill="FFFFFF"/>
        <w:spacing w:after="0" w:line="276" w:lineRule="auto"/>
        <w:jc w:val="both"/>
        <w:rPr>
          <w:rFonts w:ascii="Garamond" w:eastAsia="Times New Roman" w:hAnsi="Garamond" w:cs="Arial"/>
          <w:sz w:val="24"/>
          <w:szCs w:val="24"/>
          <w:lang w:eastAsia="hu-HU"/>
        </w:rPr>
      </w:pPr>
    </w:p>
    <w:p w:rsidR="006E1280" w:rsidRPr="00826354" w:rsidRDefault="006E1280"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lastRenderedPageBreak/>
        <w:t>Az adathordozhatósághoz való jog</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amennyiben:</w:t>
      </w:r>
    </w:p>
    <w:p w:rsidR="00A70D85" w:rsidRPr="00826354" w:rsidRDefault="00A70D85" w:rsidP="00826354">
      <w:pPr>
        <w:pStyle w:val="Listaszerbekezds"/>
        <w:numPr>
          <w:ilvl w:val="0"/>
          <w:numId w:val="14"/>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 xml:space="preserve">az adatkezelés jogalapja az érintett hozzájárulása vagy az adatkezelésre olyan szerződés teljesítése érdekében volt szükség, amelyben az érintett az egyik fél vagy az a szerződés megkötését megelőzően az érintett kérésére történő lépések megtételéhez szükséges [GDPR 6. cikk (1) </w:t>
      </w:r>
      <w:proofErr w:type="spellStart"/>
      <w:r w:rsidRPr="00826354">
        <w:rPr>
          <w:rFonts w:ascii="Garamond" w:eastAsia="Times New Roman" w:hAnsi="Garamond" w:cs="Arial"/>
          <w:sz w:val="24"/>
          <w:szCs w:val="24"/>
          <w:lang w:eastAsia="hu-HU"/>
        </w:rPr>
        <w:t>bek</w:t>
      </w:r>
      <w:proofErr w:type="spellEnd"/>
      <w:r w:rsidRPr="00826354">
        <w:rPr>
          <w:rFonts w:ascii="Garamond" w:eastAsia="Times New Roman" w:hAnsi="Garamond" w:cs="Arial"/>
          <w:sz w:val="24"/>
          <w:szCs w:val="24"/>
          <w:lang w:eastAsia="hu-HU"/>
        </w:rPr>
        <w:t xml:space="preserve">. a) vagy b) pont, illetve 9. cikk (2) </w:t>
      </w:r>
      <w:proofErr w:type="spellStart"/>
      <w:r w:rsidRPr="00826354">
        <w:rPr>
          <w:rFonts w:ascii="Garamond" w:eastAsia="Times New Roman" w:hAnsi="Garamond" w:cs="Arial"/>
          <w:sz w:val="24"/>
          <w:szCs w:val="24"/>
          <w:lang w:eastAsia="hu-HU"/>
        </w:rPr>
        <w:t>bek</w:t>
      </w:r>
      <w:proofErr w:type="spellEnd"/>
      <w:r w:rsidRPr="00826354">
        <w:rPr>
          <w:rFonts w:ascii="Garamond" w:eastAsia="Times New Roman" w:hAnsi="Garamond" w:cs="Arial"/>
          <w:sz w:val="24"/>
          <w:szCs w:val="24"/>
          <w:lang w:eastAsia="hu-HU"/>
        </w:rPr>
        <w:t>. a) pont]</w:t>
      </w:r>
    </w:p>
    <w:p w:rsidR="00A70D85" w:rsidRPr="00826354" w:rsidRDefault="00A70D85" w:rsidP="00826354">
      <w:pPr>
        <w:pStyle w:val="Listaszerbekezds"/>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ÉS</w:t>
      </w:r>
    </w:p>
    <w:p w:rsidR="00A70D85" w:rsidRPr="00826354" w:rsidRDefault="00A70D85" w:rsidP="00826354">
      <w:pPr>
        <w:pStyle w:val="Listaszerbekezds"/>
        <w:numPr>
          <w:ilvl w:val="0"/>
          <w:numId w:val="14"/>
        </w:numPr>
        <w:shd w:val="clear" w:color="auto" w:fill="FFFFFF"/>
        <w:spacing w:after="0"/>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adatkezelés automatizált módon történik.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 minden olyan címzettet tájékoztat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1"/>
          <w:numId w:val="19"/>
        </w:numPr>
        <w:shd w:val="clear" w:color="auto" w:fill="FFFFFF"/>
        <w:spacing w:after="0"/>
        <w:jc w:val="both"/>
        <w:outlineLvl w:val="1"/>
        <w:rPr>
          <w:rFonts w:ascii="Garamond" w:eastAsia="Times New Roman" w:hAnsi="Garamond" w:cs="Arial"/>
          <w:b/>
          <w:bCs/>
          <w:sz w:val="24"/>
          <w:szCs w:val="24"/>
          <w:lang w:eastAsia="hu-HU"/>
        </w:rPr>
      </w:pPr>
      <w:r w:rsidRPr="00826354">
        <w:rPr>
          <w:rFonts w:ascii="Garamond" w:eastAsia="Times New Roman" w:hAnsi="Garamond" w:cs="Arial"/>
          <w:b/>
          <w:bCs/>
          <w:sz w:val="24"/>
          <w:szCs w:val="24"/>
          <w:lang w:eastAsia="hu-HU"/>
        </w:rPr>
        <w:t>Hozzájárulás visszavonása</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b/>
          <w:bCs/>
          <w:i/>
          <w:iCs/>
          <w:sz w:val="24"/>
          <w:szCs w:val="24"/>
          <w:lang w:eastAsia="hu-HU"/>
        </w:rPr>
        <w:t> </w:t>
      </w:r>
      <w:r w:rsidRPr="00826354">
        <w:rPr>
          <w:rFonts w:ascii="Garamond" w:eastAsia="Times New Roman" w:hAnsi="Garamond" w:cs="Arial"/>
          <w:sz w:val="24"/>
          <w:szCs w:val="24"/>
          <w:lang w:eastAsia="hu-HU"/>
        </w:rPr>
        <w:t>Az érintett jogosult arra, hogy hozzájárulását bármikor visszavonja. A hozzájárulás visszavonása nem érinti a hozzájáruláson alapuló, a visszavonás előtti adatkezelés jogszerűségét. A hozzájárulás visszavonását ugyanolyan egyszerű módon jogosult megtenni, mint annak megadását.</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Jogorvoslat</w:t>
      </w:r>
    </w:p>
    <w:p w:rsidR="005720F8" w:rsidRPr="00826354" w:rsidRDefault="005720F8" w:rsidP="00826354">
      <w:pPr>
        <w:spacing w:after="0" w:line="276" w:lineRule="auto"/>
        <w:jc w:val="both"/>
        <w:rPr>
          <w:rFonts w:ascii="Garamond" w:hAnsi="Garamond"/>
          <w:sz w:val="24"/>
          <w:szCs w:val="24"/>
        </w:rPr>
      </w:pPr>
      <w:r w:rsidRPr="00826354">
        <w:rPr>
          <w:rFonts w:ascii="Garamond" w:hAnsi="Garamond"/>
          <w:sz w:val="24"/>
          <w:szCs w:val="24"/>
        </w:rPr>
        <w:t xml:space="preserve">Amennyiben az érintett úgy ítéli meg, hogy az adatkezelés a GDPR vagy az Infotv. rendelkezéseibe ütközik, illetve sérelmesnek véli, ahogy az </w:t>
      </w:r>
      <w:r w:rsidR="003715B3" w:rsidRPr="00826354">
        <w:rPr>
          <w:rFonts w:ascii="Garamond" w:hAnsi="Garamond"/>
          <w:sz w:val="24"/>
          <w:szCs w:val="24"/>
        </w:rPr>
        <w:t>Adatkezelő</w:t>
      </w:r>
      <w:r w:rsidRPr="00826354">
        <w:rPr>
          <w:rFonts w:ascii="Garamond" w:hAnsi="Garamond"/>
          <w:sz w:val="24"/>
          <w:szCs w:val="24"/>
        </w:rPr>
        <w:t xml:space="preserve"> személyes adatait kezeli, úgy panasszal fordulhat az </w:t>
      </w:r>
      <w:r w:rsidR="0023684E" w:rsidRPr="00826354">
        <w:rPr>
          <w:rFonts w:ascii="Garamond" w:hAnsi="Garamond"/>
          <w:sz w:val="24"/>
          <w:szCs w:val="24"/>
        </w:rPr>
        <w:t>Adatkezelő</w:t>
      </w:r>
      <w:r w:rsidRPr="00826354">
        <w:rPr>
          <w:rFonts w:ascii="Garamond" w:hAnsi="Garamond"/>
          <w:sz w:val="24"/>
          <w:szCs w:val="24"/>
        </w:rPr>
        <w:t xml:space="preserve"> Adatvédelmi tisztviselőjéhez, vagy az </w:t>
      </w:r>
      <w:r w:rsidR="0023684E" w:rsidRPr="00826354">
        <w:rPr>
          <w:rFonts w:ascii="Garamond" w:hAnsi="Garamond"/>
          <w:sz w:val="24"/>
          <w:szCs w:val="24"/>
        </w:rPr>
        <w:t>Adatkezelőhöz</w:t>
      </w:r>
      <w:r w:rsidRPr="00826354">
        <w:rPr>
          <w:rFonts w:ascii="Garamond" w:hAnsi="Garamond"/>
          <w:sz w:val="24"/>
          <w:szCs w:val="24"/>
        </w:rPr>
        <w:t xml:space="preserve"> közvetlenül.</w:t>
      </w:r>
    </w:p>
    <w:p w:rsidR="005720F8" w:rsidRPr="00826354" w:rsidRDefault="005720F8" w:rsidP="00826354">
      <w:pPr>
        <w:spacing w:after="0" w:line="276" w:lineRule="auto"/>
        <w:jc w:val="both"/>
        <w:rPr>
          <w:rFonts w:ascii="Garamond" w:hAnsi="Garamond"/>
          <w:sz w:val="24"/>
          <w:szCs w:val="24"/>
        </w:rPr>
      </w:pPr>
    </w:p>
    <w:p w:rsidR="005720F8" w:rsidRPr="00826354" w:rsidRDefault="005720F8" w:rsidP="00826354">
      <w:pPr>
        <w:spacing w:after="0" w:line="276" w:lineRule="auto"/>
        <w:jc w:val="both"/>
        <w:rPr>
          <w:rFonts w:ascii="Garamond" w:hAnsi="Garamond"/>
          <w:sz w:val="24"/>
          <w:szCs w:val="24"/>
        </w:rPr>
      </w:pPr>
      <w:r w:rsidRPr="00826354">
        <w:rPr>
          <w:rFonts w:ascii="Garamond" w:hAnsi="Garamond"/>
          <w:sz w:val="24"/>
          <w:szCs w:val="24"/>
        </w:rPr>
        <w:t xml:space="preserve">Ha a panasza ellenére továbbra is sérelmezi azt, ahogy az </w:t>
      </w:r>
      <w:r w:rsidR="003715B3" w:rsidRPr="00826354">
        <w:rPr>
          <w:rFonts w:ascii="Garamond" w:hAnsi="Garamond"/>
          <w:sz w:val="24"/>
          <w:szCs w:val="24"/>
        </w:rPr>
        <w:t>Adatkezelő</w:t>
      </w:r>
      <w:r w:rsidRPr="00826354">
        <w:rPr>
          <w:rFonts w:ascii="Garamond" w:hAnsi="Garamond"/>
          <w:sz w:val="24"/>
          <w:szCs w:val="24"/>
        </w:rPr>
        <w:t xml:space="preserve"> kezeli az adatait, vagy közvetlenül hatósághoz szeretne fordulni, akkor bejelentéssel élhet a Nemzeti Adatvédelmi és Információszabadság Hatóságnál (cím: 1125 Budapest, Szilágyi Erzsébet fasor 22/c, postacím: 1530 Budapest, Pf.: 5. E-mail: </w:t>
      </w:r>
      <w:hyperlink r:id="rId7" w:history="1">
        <w:r w:rsidRPr="00826354">
          <w:rPr>
            <w:rStyle w:val="Hiperhivatkozs"/>
            <w:rFonts w:ascii="Garamond" w:hAnsi="Garamond"/>
            <w:color w:val="auto"/>
            <w:sz w:val="24"/>
            <w:szCs w:val="24"/>
          </w:rPr>
          <w:t>ugyfelszolgalat@naih.hu</w:t>
        </w:r>
      </w:hyperlink>
      <w:r w:rsidRPr="00826354">
        <w:rPr>
          <w:rFonts w:ascii="Garamond" w:hAnsi="Garamond"/>
          <w:sz w:val="24"/>
          <w:szCs w:val="24"/>
        </w:rPr>
        <w:t xml:space="preserve">, honlap: </w:t>
      </w:r>
      <w:hyperlink r:id="rId8" w:history="1">
        <w:r w:rsidRPr="00826354">
          <w:rPr>
            <w:rStyle w:val="Hiperhivatkozs"/>
            <w:rFonts w:ascii="Garamond" w:hAnsi="Garamond"/>
            <w:color w:val="auto"/>
            <w:sz w:val="24"/>
            <w:szCs w:val="24"/>
          </w:rPr>
          <w:t>www.naih.hu</w:t>
        </w:r>
      </w:hyperlink>
      <w:r w:rsidRPr="00826354">
        <w:rPr>
          <w:rFonts w:ascii="Garamond" w:hAnsi="Garamond"/>
          <w:sz w:val="24"/>
          <w:szCs w:val="24"/>
        </w:rPr>
        <w:t>).</w:t>
      </w:r>
    </w:p>
    <w:p w:rsidR="005720F8" w:rsidRPr="00826354" w:rsidRDefault="005720F8" w:rsidP="00826354">
      <w:pPr>
        <w:spacing w:after="0" w:line="276" w:lineRule="auto"/>
        <w:jc w:val="both"/>
        <w:rPr>
          <w:rFonts w:ascii="Garamond" w:hAnsi="Garamond"/>
          <w:sz w:val="24"/>
          <w:szCs w:val="24"/>
        </w:rPr>
      </w:pPr>
    </w:p>
    <w:p w:rsidR="005720F8" w:rsidRDefault="005720F8" w:rsidP="00826354">
      <w:pPr>
        <w:spacing w:after="0" w:line="276" w:lineRule="auto"/>
        <w:jc w:val="both"/>
        <w:rPr>
          <w:rFonts w:ascii="Garamond" w:hAnsi="Garamond"/>
          <w:sz w:val="24"/>
          <w:szCs w:val="24"/>
        </w:rPr>
      </w:pPr>
      <w:r w:rsidRPr="00826354">
        <w:rPr>
          <w:rFonts w:ascii="Garamond" w:hAnsi="Garamond"/>
          <w:sz w:val="24"/>
          <w:szCs w:val="24"/>
        </w:rPr>
        <w:t>Lehetősége van adatainak védelme érdekében bírósághoz fordulni, amely az ügyben soron kívül jár el. Ebben az esetben szabadon eldöntheti, hogy a lakóhelye (állandó lakcím) vagy a tartózkodási helye (ideiglenes lakcím) szerinti törvényszéknél (</w:t>
      </w:r>
      <w:hyperlink r:id="rId9" w:history="1">
        <w:r w:rsidRPr="00826354">
          <w:rPr>
            <w:rStyle w:val="Hiperhivatkozs"/>
            <w:rFonts w:ascii="Garamond" w:hAnsi="Garamond"/>
            <w:color w:val="auto"/>
            <w:sz w:val="24"/>
            <w:szCs w:val="24"/>
          </w:rPr>
          <w:t>http://birosag.hu/torvenyszekek</w:t>
        </w:r>
      </w:hyperlink>
      <w:r w:rsidRPr="00826354">
        <w:rPr>
          <w:rFonts w:ascii="Garamond" w:hAnsi="Garamond"/>
          <w:sz w:val="24"/>
          <w:szCs w:val="24"/>
        </w:rPr>
        <w:t xml:space="preserve">) nyújtja-e be keresetét. A lakóhelye vagy tartózkodási helye szerinti törvényszéket megkeresheti a </w:t>
      </w:r>
      <w:hyperlink r:id="rId10" w:history="1">
        <w:r w:rsidRPr="00826354">
          <w:rPr>
            <w:rStyle w:val="Hiperhivatkozs"/>
            <w:rFonts w:ascii="Garamond" w:hAnsi="Garamond"/>
            <w:color w:val="auto"/>
            <w:sz w:val="24"/>
            <w:szCs w:val="24"/>
          </w:rPr>
          <w:t>http://birosag.hu/ugyfelkapcsolati-portal/birosag-kereso</w:t>
        </w:r>
      </w:hyperlink>
      <w:r w:rsidRPr="00826354">
        <w:rPr>
          <w:rFonts w:ascii="Garamond" w:hAnsi="Garamond"/>
          <w:sz w:val="24"/>
          <w:szCs w:val="24"/>
        </w:rPr>
        <w:t xml:space="preserve"> oldalon.</w:t>
      </w:r>
    </w:p>
    <w:p w:rsidR="00386E09" w:rsidRDefault="00386E09" w:rsidP="00826354">
      <w:pPr>
        <w:spacing w:after="0" w:line="276" w:lineRule="auto"/>
        <w:jc w:val="both"/>
        <w:rPr>
          <w:rFonts w:ascii="Garamond" w:hAnsi="Garamond"/>
          <w:sz w:val="24"/>
          <w:szCs w:val="24"/>
        </w:rPr>
      </w:pPr>
    </w:p>
    <w:p w:rsidR="00386E09" w:rsidRDefault="00386E09" w:rsidP="00826354">
      <w:pPr>
        <w:spacing w:after="0" w:line="276" w:lineRule="auto"/>
        <w:jc w:val="both"/>
        <w:rPr>
          <w:rFonts w:ascii="Garamond" w:hAnsi="Garamond"/>
          <w:sz w:val="24"/>
          <w:szCs w:val="24"/>
        </w:rPr>
      </w:pPr>
    </w:p>
    <w:p w:rsidR="009E303C" w:rsidRDefault="009E303C" w:rsidP="00826354">
      <w:pPr>
        <w:spacing w:after="0" w:line="276" w:lineRule="auto"/>
        <w:jc w:val="both"/>
        <w:rPr>
          <w:rFonts w:ascii="Garamond" w:hAnsi="Garamond"/>
          <w:sz w:val="24"/>
          <w:szCs w:val="24"/>
        </w:rPr>
      </w:pPr>
    </w:p>
    <w:p w:rsidR="009E303C" w:rsidRDefault="009E303C" w:rsidP="00826354">
      <w:pPr>
        <w:spacing w:after="0" w:line="276" w:lineRule="auto"/>
        <w:jc w:val="both"/>
        <w:rPr>
          <w:rFonts w:ascii="Garamond" w:hAnsi="Garamond"/>
          <w:sz w:val="24"/>
          <w:szCs w:val="24"/>
        </w:rPr>
      </w:pPr>
    </w:p>
    <w:p w:rsidR="009E303C" w:rsidRPr="00826354" w:rsidRDefault="009E303C" w:rsidP="00826354">
      <w:pPr>
        <w:spacing w:after="0" w:line="276" w:lineRule="auto"/>
        <w:jc w:val="both"/>
        <w:rPr>
          <w:rFonts w:ascii="Garamond" w:hAnsi="Garamond"/>
          <w:sz w:val="24"/>
          <w:szCs w:val="24"/>
        </w:rPr>
      </w:pPr>
    </w:p>
    <w:p w:rsidR="005720F8" w:rsidRPr="00826354" w:rsidRDefault="005720F8"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lastRenderedPageBreak/>
        <w:t>A nyilatkozat megváltoztatása</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Az Adatkezelő fenntartja a jogot, hogy a nyilatkozatot módosítsa. Amennyiben a módosítás az érintett által megadott személyes adatainak felhasználását érinti, úgy a változtatásokról a felhasználót e-mailes tájékoztató levél formájában tájékoztatja. Amennyiben a nyilatkozat módosításából kifolyólag az adatkezelés részletei is megváltoznak, az Adatkezelő külön megkéri az érintetti hozzájárulást.</w:t>
      </w:r>
    </w:p>
    <w:p w:rsidR="00A70D85" w:rsidRPr="00826354" w:rsidRDefault="00A70D85" w:rsidP="00826354">
      <w:pPr>
        <w:shd w:val="clear" w:color="auto" w:fill="FFFFFF"/>
        <w:spacing w:after="0" w:line="276" w:lineRule="auto"/>
        <w:jc w:val="both"/>
        <w:rPr>
          <w:rFonts w:ascii="Garamond" w:eastAsia="Times New Roman" w:hAnsi="Garamond" w:cs="Arial"/>
          <w:b/>
          <w:bCs/>
          <w:sz w:val="24"/>
          <w:szCs w:val="24"/>
          <w:u w:val="single"/>
          <w:lang w:eastAsia="hu-HU"/>
        </w:rPr>
      </w:pPr>
    </w:p>
    <w:p w:rsidR="00A70D85" w:rsidRPr="006E1280" w:rsidRDefault="00A70D85" w:rsidP="006E1280">
      <w:pPr>
        <w:pStyle w:val="Listaszerbekezds"/>
        <w:numPr>
          <w:ilvl w:val="0"/>
          <w:numId w:val="19"/>
        </w:numPr>
        <w:shd w:val="clear" w:color="auto" w:fill="FFFFFF"/>
        <w:spacing w:after="0"/>
        <w:jc w:val="both"/>
        <w:outlineLvl w:val="0"/>
        <w:rPr>
          <w:rFonts w:ascii="Garamond" w:eastAsia="Times New Roman" w:hAnsi="Garamond" w:cs="Arial"/>
          <w:b/>
          <w:bCs/>
          <w:sz w:val="24"/>
          <w:szCs w:val="24"/>
          <w:u w:val="single"/>
          <w:lang w:eastAsia="hu-HU"/>
        </w:rPr>
      </w:pPr>
      <w:r w:rsidRPr="00826354">
        <w:rPr>
          <w:rFonts w:ascii="Garamond" w:eastAsia="Times New Roman" w:hAnsi="Garamond" w:cs="Arial"/>
          <w:b/>
          <w:bCs/>
          <w:sz w:val="24"/>
          <w:szCs w:val="24"/>
          <w:u w:val="single"/>
          <w:lang w:eastAsia="hu-HU"/>
        </w:rPr>
        <w:t>Jelen tájékoztatóban nem meghatározott kérdések</w:t>
      </w: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p>
    <w:p w:rsidR="00A70D85" w:rsidRPr="00826354" w:rsidRDefault="00A70D85" w:rsidP="00826354">
      <w:pPr>
        <w:shd w:val="clear" w:color="auto" w:fill="FFFFFF"/>
        <w:spacing w:after="0" w:line="276" w:lineRule="auto"/>
        <w:jc w:val="both"/>
        <w:rPr>
          <w:rFonts w:ascii="Garamond" w:eastAsia="Times New Roman" w:hAnsi="Garamond" w:cs="Arial"/>
          <w:sz w:val="24"/>
          <w:szCs w:val="24"/>
          <w:lang w:eastAsia="hu-HU"/>
        </w:rPr>
      </w:pPr>
      <w:r w:rsidRPr="00826354">
        <w:rPr>
          <w:rFonts w:ascii="Garamond" w:eastAsia="Times New Roman" w:hAnsi="Garamond" w:cs="Arial"/>
          <w:sz w:val="24"/>
          <w:szCs w:val="24"/>
          <w:lang w:eastAsia="hu-HU"/>
        </w:rPr>
        <w:t>A jelen tájékoztatóban nem meghatározott kérdésekben a GDPR, illetve az általa megengedett esetekben, kisegítő jelleggel az Infotv. szabályai, valamint az egyéb vonatkozó ágazati jogszabályok rendelkezései az irányadók.</w:t>
      </w:r>
    </w:p>
    <w:p w:rsidR="00A70D85" w:rsidRPr="00826354" w:rsidRDefault="00A70D85" w:rsidP="00826354">
      <w:pPr>
        <w:spacing w:after="0" w:line="276" w:lineRule="auto"/>
        <w:jc w:val="both"/>
        <w:rPr>
          <w:rFonts w:ascii="Garamond" w:hAnsi="Garamond"/>
          <w:sz w:val="24"/>
          <w:szCs w:val="24"/>
        </w:rPr>
      </w:pPr>
    </w:p>
    <w:p w:rsidR="001A27A5" w:rsidRPr="00826354" w:rsidRDefault="001A27A5" w:rsidP="00826354">
      <w:pPr>
        <w:shd w:val="clear" w:color="auto" w:fill="FFFFFF"/>
        <w:spacing w:after="0" w:line="276" w:lineRule="auto"/>
        <w:jc w:val="both"/>
        <w:rPr>
          <w:rFonts w:ascii="Garamond" w:eastAsia="Times New Roman" w:hAnsi="Garamond" w:cs="Arial"/>
          <w:sz w:val="24"/>
          <w:szCs w:val="24"/>
          <w:lang w:eastAsia="hu-HU"/>
        </w:rPr>
      </w:pPr>
    </w:p>
    <w:sectPr w:rsidR="001A27A5" w:rsidRPr="0082635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83972E" w16cid:durableId="205DFAE6"/>
  <w16cid:commentId w16cid:paraId="48E6A412" w16cid:durableId="205DFD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69E"/>
    <w:multiLevelType w:val="hybridMultilevel"/>
    <w:tmpl w:val="D6B4776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41370D"/>
    <w:multiLevelType w:val="hybridMultilevel"/>
    <w:tmpl w:val="4BF08D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8A2BDD"/>
    <w:multiLevelType w:val="hybridMultilevel"/>
    <w:tmpl w:val="0F48B628"/>
    <w:lvl w:ilvl="0" w:tplc="9EDA8300">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425483"/>
    <w:multiLevelType w:val="hybridMultilevel"/>
    <w:tmpl w:val="F296E8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28228EF"/>
    <w:multiLevelType w:val="hybridMultilevel"/>
    <w:tmpl w:val="30C2F52A"/>
    <w:lvl w:ilvl="0" w:tplc="9EDA8300">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807B85"/>
    <w:multiLevelType w:val="hybridMultilevel"/>
    <w:tmpl w:val="F058E7A6"/>
    <w:lvl w:ilvl="0" w:tplc="9EDA8300">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A862C38"/>
    <w:multiLevelType w:val="hybridMultilevel"/>
    <w:tmpl w:val="25047C0C"/>
    <w:lvl w:ilvl="0" w:tplc="5BAA12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0AC2504"/>
    <w:multiLevelType w:val="hybridMultilevel"/>
    <w:tmpl w:val="867E1F60"/>
    <w:lvl w:ilvl="0" w:tplc="C700E554">
      <w:start w:val="1"/>
      <w:numFmt w:val="bullet"/>
      <w:lvlText w:val="-"/>
      <w:lvlJc w:val="left"/>
      <w:pPr>
        <w:ind w:left="720" w:hanging="360"/>
      </w:pPr>
      <w:rPr>
        <w:rFonts w:ascii="Garamond" w:eastAsia="Times New Roman" w:hAnsi="Garamond" w:cs="Times New Roman" w:hint="default"/>
      </w:rPr>
    </w:lvl>
    <w:lvl w:ilvl="1" w:tplc="9EDA8300">
      <w:numFmt w:val="bullet"/>
      <w:lvlText w:val="-"/>
      <w:lvlJc w:val="left"/>
      <w:pPr>
        <w:ind w:left="1440" w:hanging="360"/>
      </w:pPr>
      <w:rPr>
        <w:rFonts w:ascii="Garamond" w:eastAsiaTheme="minorHAnsi" w:hAnsi="Garamond"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2CB043D"/>
    <w:multiLevelType w:val="hybridMultilevel"/>
    <w:tmpl w:val="75E2C9B6"/>
    <w:lvl w:ilvl="0" w:tplc="C700E554">
      <w:start w:val="1"/>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4B77AA"/>
    <w:multiLevelType w:val="hybridMultilevel"/>
    <w:tmpl w:val="1C148A5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D863355"/>
    <w:multiLevelType w:val="hybridMultilevel"/>
    <w:tmpl w:val="D1B4889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48C272D"/>
    <w:multiLevelType w:val="hybridMultilevel"/>
    <w:tmpl w:val="52DADA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8D3994"/>
    <w:multiLevelType w:val="hybridMultilevel"/>
    <w:tmpl w:val="3AA08A60"/>
    <w:lvl w:ilvl="0" w:tplc="7FF2CD7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AE15A09"/>
    <w:multiLevelType w:val="hybridMultilevel"/>
    <w:tmpl w:val="F2A43F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3AA6A77"/>
    <w:multiLevelType w:val="hybridMultilevel"/>
    <w:tmpl w:val="7702F3C4"/>
    <w:lvl w:ilvl="0" w:tplc="5A7015AA">
      <w:start w:val="1"/>
      <w:numFmt w:val="decimal"/>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5C810A1"/>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3038DC"/>
    <w:multiLevelType w:val="hybridMultilevel"/>
    <w:tmpl w:val="1BF02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69D0496"/>
    <w:multiLevelType w:val="hybridMultilevel"/>
    <w:tmpl w:val="95487836"/>
    <w:lvl w:ilvl="0" w:tplc="2A880F1A">
      <w:numFmt w:val="bullet"/>
      <w:lvlText w:val="-"/>
      <w:lvlJc w:val="left"/>
      <w:pPr>
        <w:ind w:left="720" w:hanging="360"/>
      </w:pPr>
      <w:rPr>
        <w:rFonts w:ascii="Garamond" w:eastAsia="Times New Roman"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77E4A48"/>
    <w:multiLevelType w:val="hybridMultilevel"/>
    <w:tmpl w:val="F66C3D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924670"/>
    <w:multiLevelType w:val="hybridMultilevel"/>
    <w:tmpl w:val="B426BB84"/>
    <w:lvl w:ilvl="0" w:tplc="9CA60A34">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8550300"/>
    <w:multiLevelType w:val="hybridMultilevel"/>
    <w:tmpl w:val="806893DC"/>
    <w:lvl w:ilvl="0" w:tplc="9EDA8300">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BBA2BE2"/>
    <w:multiLevelType w:val="hybridMultilevel"/>
    <w:tmpl w:val="63867BC0"/>
    <w:lvl w:ilvl="0" w:tplc="5BAA12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24C4100"/>
    <w:multiLevelType w:val="hybridMultilevel"/>
    <w:tmpl w:val="B154698A"/>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3" w15:restartNumberingAfterBreak="0">
    <w:nsid w:val="6291170F"/>
    <w:multiLevelType w:val="hybridMultilevel"/>
    <w:tmpl w:val="86841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82E79BE"/>
    <w:multiLevelType w:val="hybridMultilevel"/>
    <w:tmpl w:val="6B0E6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A7A18B0"/>
    <w:multiLevelType w:val="hybridMultilevel"/>
    <w:tmpl w:val="DC44B4A0"/>
    <w:lvl w:ilvl="0" w:tplc="040E0001">
      <w:start w:val="1"/>
      <w:numFmt w:val="bullet"/>
      <w:lvlText w:val=""/>
      <w:lvlJc w:val="left"/>
      <w:pPr>
        <w:ind w:left="720" w:hanging="360"/>
      </w:pPr>
      <w:rPr>
        <w:rFonts w:ascii="Symbol" w:hAnsi="Symbol" w:hint="default"/>
      </w:rPr>
    </w:lvl>
    <w:lvl w:ilvl="1" w:tplc="DA4083B4">
      <w:numFmt w:val="bullet"/>
      <w:lvlText w:val="-"/>
      <w:lvlJc w:val="left"/>
      <w:pPr>
        <w:ind w:left="1575" w:hanging="495"/>
      </w:pPr>
      <w:rPr>
        <w:rFonts w:ascii="Garamond" w:eastAsia="Times New Roman" w:hAnsi="Garamond"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B434495"/>
    <w:multiLevelType w:val="hybridMultilevel"/>
    <w:tmpl w:val="9D3ECC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CC2DBA"/>
    <w:multiLevelType w:val="hybridMultilevel"/>
    <w:tmpl w:val="0636A03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575" w:hanging="495"/>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86F063F"/>
    <w:multiLevelType w:val="hybridMultilevel"/>
    <w:tmpl w:val="96C21EE0"/>
    <w:lvl w:ilvl="0" w:tplc="DA4083B4">
      <w:numFmt w:val="bullet"/>
      <w:lvlText w:val="-"/>
      <w:lvlJc w:val="left"/>
      <w:pPr>
        <w:ind w:left="720" w:hanging="360"/>
      </w:pPr>
      <w:rPr>
        <w:rFonts w:ascii="Garamond" w:eastAsia="Times New Roman"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B98451B"/>
    <w:multiLevelType w:val="multilevel"/>
    <w:tmpl w:val="91CCDDE6"/>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5"/>
  </w:num>
  <w:num w:numId="3">
    <w:abstractNumId w:val="17"/>
  </w:num>
  <w:num w:numId="4">
    <w:abstractNumId w:val="24"/>
  </w:num>
  <w:num w:numId="5">
    <w:abstractNumId w:val="8"/>
  </w:num>
  <w:num w:numId="6">
    <w:abstractNumId w:val="7"/>
  </w:num>
  <w:num w:numId="7">
    <w:abstractNumId w:val="20"/>
  </w:num>
  <w:num w:numId="8">
    <w:abstractNumId w:val="2"/>
  </w:num>
  <w:num w:numId="9">
    <w:abstractNumId w:val="4"/>
  </w:num>
  <w:num w:numId="10">
    <w:abstractNumId w:val="11"/>
  </w:num>
  <w:num w:numId="11">
    <w:abstractNumId w:val="13"/>
  </w:num>
  <w:num w:numId="12">
    <w:abstractNumId w:val="1"/>
  </w:num>
  <w:num w:numId="13">
    <w:abstractNumId w:val="10"/>
  </w:num>
  <w:num w:numId="14">
    <w:abstractNumId w:val="5"/>
  </w:num>
  <w:num w:numId="15">
    <w:abstractNumId w:val="28"/>
  </w:num>
  <w:num w:numId="16">
    <w:abstractNumId w:val="27"/>
  </w:num>
  <w:num w:numId="17">
    <w:abstractNumId w:val="26"/>
  </w:num>
  <w:num w:numId="18">
    <w:abstractNumId w:val="14"/>
  </w:num>
  <w:num w:numId="19">
    <w:abstractNumId w:val="29"/>
  </w:num>
  <w:num w:numId="20">
    <w:abstractNumId w:val="19"/>
  </w:num>
  <w:num w:numId="21">
    <w:abstractNumId w:val="16"/>
  </w:num>
  <w:num w:numId="22">
    <w:abstractNumId w:val="23"/>
  </w:num>
  <w:num w:numId="23">
    <w:abstractNumId w:val="3"/>
  </w:num>
  <w:num w:numId="24">
    <w:abstractNumId w:val="15"/>
  </w:num>
  <w:num w:numId="25">
    <w:abstractNumId w:val="6"/>
  </w:num>
  <w:num w:numId="26">
    <w:abstractNumId w:val="21"/>
  </w:num>
  <w:num w:numId="27">
    <w:abstractNumId w:val="0"/>
  </w:num>
  <w:num w:numId="28">
    <w:abstractNumId w:val="9"/>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0D"/>
    <w:rsid w:val="00017D36"/>
    <w:rsid w:val="000462F1"/>
    <w:rsid w:val="000509B0"/>
    <w:rsid w:val="00056370"/>
    <w:rsid w:val="00074536"/>
    <w:rsid w:val="00077450"/>
    <w:rsid w:val="000779FB"/>
    <w:rsid w:val="000823E3"/>
    <w:rsid w:val="000860AA"/>
    <w:rsid w:val="00086135"/>
    <w:rsid w:val="0008675E"/>
    <w:rsid w:val="00087FAD"/>
    <w:rsid w:val="000943A1"/>
    <w:rsid w:val="000965CF"/>
    <w:rsid w:val="000B1A55"/>
    <w:rsid w:val="000B4998"/>
    <w:rsid w:val="000B6188"/>
    <w:rsid w:val="000C1704"/>
    <w:rsid w:val="000C4A89"/>
    <w:rsid w:val="000D19D7"/>
    <w:rsid w:val="000D25D7"/>
    <w:rsid w:val="000D3B6A"/>
    <w:rsid w:val="000D4785"/>
    <w:rsid w:val="000D4D9A"/>
    <w:rsid w:val="000E3BCF"/>
    <w:rsid w:val="000E512A"/>
    <w:rsid w:val="000F7F5E"/>
    <w:rsid w:val="0010009D"/>
    <w:rsid w:val="00103067"/>
    <w:rsid w:val="00105C95"/>
    <w:rsid w:val="001159F8"/>
    <w:rsid w:val="001327E9"/>
    <w:rsid w:val="001575AD"/>
    <w:rsid w:val="00170908"/>
    <w:rsid w:val="0017253A"/>
    <w:rsid w:val="001811BE"/>
    <w:rsid w:val="001A095A"/>
    <w:rsid w:val="001A1C28"/>
    <w:rsid w:val="001A27A5"/>
    <w:rsid w:val="001B36B0"/>
    <w:rsid w:val="001B37F9"/>
    <w:rsid w:val="001C2B9C"/>
    <w:rsid w:val="001C4720"/>
    <w:rsid w:val="001C614E"/>
    <w:rsid w:val="001C73D5"/>
    <w:rsid w:val="001D595A"/>
    <w:rsid w:val="001D62DB"/>
    <w:rsid w:val="001E685D"/>
    <w:rsid w:val="001F1CDB"/>
    <w:rsid w:val="001F3D06"/>
    <w:rsid w:val="001F610F"/>
    <w:rsid w:val="00201D64"/>
    <w:rsid w:val="00203814"/>
    <w:rsid w:val="00210FDE"/>
    <w:rsid w:val="002110BC"/>
    <w:rsid w:val="00211605"/>
    <w:rsid w:val="00226FFB"/>
    <w:rsid w:val="00233AC6"/>
    <w:rsid w:val="0023684E"/>
    <w:rsid w:val="00236D19"/>
    <w:rsid w:val="00244D61"/>
    <w:rsid w:val="00266F88"/>
    <w:rsid w:val="0026777D"/>
    <w:rsid w:val="0027386B"/>
    <w:rsid w:val="00280E47"/>
    <w:rsid w:val="002847D4"/>
    <w:rsid w:val="002870BC"/>
    <w:rsid w:val="0029409F"/>
    <w:rsid w:val="002A57F5"/>
    <w:rsid w:val="002B7403"/>
    <w:rsid w:val="002C0C9B"/>
    <w:rsid w:val="002C182E"/>
    <w:rsid w:val="002D40E2"/>
    <w:rsid w:val="002D6497"/>
    <w:rsid w:val="002F0B4A"/>
    <w:rsid w:val="002F0E2B"/>
    <w:rsid w:val="002F4A65"/>
    <w:rsid w:val="00306994"/>
    <w:rsid w:val="00310C64"/>
    <w:rsid w:val="00310FFB"/>
    <w:rsid w:val="00320DFB"/>
    <w:rsid w:val="00326A91"/>
    <w:rsid w:val="00334F1D"/>
    <w:rsid w:val="0033718B"/>
    <w:rsid w:val="0034009B"/>
    <w:rsid w:val="003406E0"/>
    <w:rsid w:val="003469E2"/>
    <w:rsid w:val="0035529A"/>
    <w:rsid w:val="00355D4E"/>
    <w:rsid w:val="00363E6C"/>
    <w:rsid w:val="003715B3"/>
    <w:rsid w:val="00375C0C"/>
    <w:rsid w:val="00384585"/>
    <w:rsid w:val="00386E09"/>
    <w:rsid w:val="00387EEF"/>
    <w:rsid w:val="003A1B50"/>
    <w:rsid w:val="003A2907"/>
    <w:rsid w:val="003B0711"/>
    <w:rsid w:val="003B4DAD"/>
    <w:rsid w:val="003B5DF0"/>
    <w:rsid w:val="003C17BA"/>
    <w:rsid w:val="003C7C1A"/>
    <w:rsid w:val="003E1112"/>
    <w:rsid w:val="003E437A"/>
    <w:rsid w:val="003F73A4"/>
    <w:rsid w:val="00401812"/>
    <w:rsid w:val="00404EB2"/>
    <w:rsid w:val="00407111"/>
    <w:rsid w:val="00423CBF"/>
    <w:rsid w:val="0043272C"/>
    <w:rsid w:val="00444A78"/>
    <w:rsid w:val="00447F76"/>
    <w:rsid w:val="004564FD"/>
    <w:rsid w:val="00457DD5"/>
    <w:rsid w:val="00460B64"/>
    <w:rsid w:val="00460F07"/>
    <w:rsid w:val="00471541"/>
    <w:rsid w:val="00472E90"/>
    <w:rsid w:val="00476DBC"/>
    <w:rsid w:val="0048308B"/>
    <w:rsid w:val="00491ED4"/>
    <w:rsid w:val="004A5E67"/>
    <w:rsid w:val="004B29B2"/>
    <w:rsid w:val="004B7460"/>
    <w:rsid w:val="004C6DBF"/>
    <w:rsid w:val="004C6EFE"/>
    <w:rsid w:val="004F2E2F"/>
    <w:rsid w:val="0050476C"/>
    <w:rsid w:val="0051222D"/>
    <w:rsid w:val="00517544"/>
    <w:rsid w:val="00523227"/>
    <w:rsid w:val="0052629E"/>
    <w:rsid w:val="00531E0E"/>
    <w:rsid w:val="00535DBE"/>
    <w:rsid w:val="005371C0"/>
    <w:rsid w:val="0056011D"/>
    <w:rsid w:val="0056182D"/>
    <w:rsid w:val="00563796"/>
    <w:rsid w:val="005720F8"/>
    <w:rsid w:val="00577D37"/>
    <w:rsid w:val="00580B3B"/>
    <w:rsid w:val="00583802"/>
    <w:rsid w:val="00592C8B"/>
    <w:rsid w:val="005A4CBE"/>
    <w:rsid w:val="005B2C1F"/>
    <w:rsid w:val="005C4D0E"/>
    <w:rsid w:val="005D6E58"/>
    <w:rsid w:val="005E196E"/>
    <w:rsid w:val="005E4240"/>
    <w:rsid w:val="00601955"/>
    <w:rsid w:val="006050A3"/>
    <w:rsid w:val="00616B0E"/>
    <w:rsid w:val="00623AE1"/>
    <w:rsid w:val="0063249E"/>
    <w:rsid w:val="00645AFB"/>
    <w:rsid w:val="00653A82"/>
    <w:rsid w:val="0065515B"/>
    <w:rsid w:val="00655F10"/>
    <w:rsid w:val="00664B52"/>
    <w:rsid w:val="0069316E"/>
    <w:rsid w:val="0069782F"/>
    <w:rsid w:val="006A057E"/>
    <w:rsid w:val="006D1722"/>
    <w:rsid w:val="006E1280"/>
    <w:rsid w:val="006E7C66"/>
    <w:rsid w:val="00704527"/>
    <w:rsid w:val="00704895"/>
    <w:rsid w:val="00710C47"/>
    <w:rsid w:val="007203EE"/>
    <w:rsid w:val="00721B38"/>
    <w:rsid w:val="007252C2"/>
    <w:rsid w:val="00735C8F"/>
    <w:rsid w:val="00743EF3"/>
    <w:rsid w:val="007470E1"/>
    <w:rsid w:val="00750131"/>
    <w:rsid w:val="007573F6"/>
    <w:rsid w:val="00761300"/>
    <w:rsid w:val="00763B3F"/>
    <w:rsid w:val="00772E02"/>
    <w:rsid w:val="0077302E"/>
    <w:rsid w:val="0077622C"/>
    <w:rsid w:val="00776433"/>
    <w:rsid w:val="0078320A"/>
    <w:rsid w:val="007838AF"/>
    <w:rsid w:val="00786A88"/>
    <w:rsid w:val="007874C4"/>
    <w:rsid w:val="00787844"/>
    <w:rsid w:val="00787A1D"/>
    <w:rsid w:val="00787B9D"/>
    <w:rsid w:val="00787F17"/>
    <w:rsid w:val="00793D0F"/>
    <w:rsid w:val="00796D12"/>
    <w:rsid w:val="007A49A0"/>
    <w:rsid w:val="007A68F5"/>
    <w:rsid w:val="007A6F5E"/>
    <w:rsid w:val="007B4FF4"/>
    <w:rsid w:val="007D214D"/>
    <w:rsid w:val="007D58E8"/>
    <w:rsid w:val="007E5B61"/>
    <w:rsid w:val="007E5CF9"/>
    <w:rsid w:val="007F4E0F"/>
    <w:rsid w:val="007F5335"/>
    <w:rsid w:val="008002CC"/>
    <w:rsid w:val="008004AB"/>
    <w:rsid w:val="008045E1"/>
    <w:rsid w:val="008069E3"/>
    <w:rsid w:val="008124DE"/>
    <w:rsid w:val="008127A8"/>
    <w:rsid w:val="00826354"/>
    <w:rsid w:val="0083368C"/>
    <w:rsid w:val="00850E5E"/>
    <w:rsid w:val="00864C82"/>
    <w:rsid w:val="00882279"/>
    <w:rsid w:val="00890A6D"/>
    <w:rsid w:val="00894934"/>
    <w:rsid w:val="00894FAF"/>
    <w:rsid w:val="008A7ED3"/>
    <w:rsid w:val="008C0ECA"/>
    <w:rsid w:val="008C1647"/>
    <w:rsid w:val="008E4D18"/>
    <w:rsid w:val="008F0E62"/>
    <w:rsid w:val="008F1864"/>
    <w:rsid w:val="008F351F"/>
    <w:rsid w:val="008F6CF4"/>
    <w:rsid w:val="0090281E"/>
    <w:rsid w:val="00903375"/>
    <w:rsid w:val="00905161"/>
    <w:rsid w:val="00911C14"/>
    <w:rsid w:val="00913F5E"/>
    <w:rsid w:val="0092079A"/>
    <w:rsid w:val="009216FA"/>
    <w:rsid w:val="009229D5"/>
    <w:rsid w:val="0093056F"/>
    <w:rsid w:val="00944E2A"/>
    <w:rsid w:val="009560D5"/>
    <w:rsid w:val="009642C5"/>
    <w:rsid w:val="00993E62"/>
    <w:rsid w:val="00996159"/>
    <w:rsid w:val="009B51C1"/>
    <w:rsid w:val="009B5805"/>
    <w:rsid w:val="009C06F8"/>
    <w:rsid w:val="009D2445"/>
    <w:rsid w:val="009E303C"/>
    <w:rsid w:val="00A06F3A"/>
    <w:rsid w:val="00A20589"/>
    <w:rsid w:val="00A208EB"/>
    <w:rsid w:val="00A20B91"/>
    <w:rsid w:val="00A31A80"/>
    <w:rsid w:val="00A3301F"/>
    <w:rsid w:val="00A44610"/>
    <w:rsid w:val="00A54ABA"/>
    <w:rsid w:val="00A56747"/>
    <w:rsid w:val="00A569E7"/>
    <w:rsid w:val="00A70D85"/>
    <w:rsid w:val="00A80D36"/>
    <w:rsid w:val="00A816ED"/>
    <w:rsid w:val="00A93458"/>
    <w:rsid w:val="00AB5EC2"/>
    <w:rsid w:val="00AC5917"/>
    <w:rsid w:val="00AD6336"/>
    <w:rsid w:val="00AE7721"/>
    <w:rsid w:val="00AF15B6"/>
    <w:rsid w:val="00AF257D"/>
    <w:rsid w:val="00AF440D"/>
    <w:rsid w:val="00AF7356"/>
    <w:rsid w:val="00B378E2"/>
    <w:rsid w:val="00B41F6B"/>
    <w:rsid w:val="00B43569"/>
    <w:rsid w:val="00B46554"/>
    <w:rsid w:val="00B53A60"/>
    <w:rsid w:val="00B60AFC"/>
    <w:rsid w:val="00B6238C"/>
    <w:rsid w:val="00B66576"/>
    <w:rsid w:val="00B6684D"/>
    <w:rsid w:val="00B969F1"/>
    <w:rsid w:val="00BA789D"/>
    <w:rsid w:val="00BB6E9D"/>
    <w:rsid w:val="00BD3C4A"/>
    <w:rsid w:val="00BF3325"/>
    <w:rsid w:val="00BF4198"/>
    <w:rsid w:val="00C0143D"/>
    <w:rsid w:val="00C01AD4"/>
    <w:rsid w:val="00C06C08"/>
    <w:rsid w:val="00C172BC"/>
    <w:rsid w:val="00C17403"/>
    <w:rsid w:val="00C24A41"/>
    <w:rsid w:val="00C26E69"/>
    <w:rsid w:val="00C30E3F"/>
    <w:rsid w:val="00C332E5"/>
    <w:rsid w:val="00C334D5"/>
    <w:rsid w:val="00C44A7A"/>
    <w:rsid w:val="00C45D21"/>
    <w:rsid w:val="00C45D76"/>
    <w:rsid w:val="00C47956"/>
    <w:rsid w:val="00C50CA6"/>
    <w:rsid w:val="00C50FA5"/>
    <w:rsid w:val="00C5104A"/>
    <w:rsid w:val="00C5185B"/>
    <w:rsid w:val="00C53CE4"/>
    <w:rsid w:val="00C610C9"/>
    <w:rsid w:val="00C61359"/>
    <w:rsid w:val="00C634CA"/>
    <w:rsid w:val="00C8353E"/>
    <w:rsid w:val="00CA184B"/>
    <w:rsid w:val="00CA24B4"/>
    <w:rsid w:val="00CB1103"/>
    <w:rsid w:val="00CC016E"/>
    <w:rsid w:val="00CC2CC4"/>
    <w:rsid w:val="00CD1768"/>
    <w:rsid w:val="00CD4046"/>
    <w:rsid w:val="00CD4596"/>
    <w:rsid w:val="00CE5BD9"/>
    <w:rsid w:val="00D03AA8"/>
    <w:rsid w:val="00D13D18"/>
    <w:rsid w:val="00D2619F"/>
    <w:rsid w:val="00D2668D"/>
    <w:rsid w:val="00D41A5A"/>
    <w:rsid w:val="00D45301"/>
    <w:rsid w:val="00D65047"/>
    <w:rsid w:val="00D65534"/>
    <w:rsid w:val="00D65A7C"/>
    <w:rsid w:val="00D843EE"/>
    <w:rsid w:val="00D87132"/>
    <w:rsid w:val="00D90677"/>
    <w:rsid w:val="00D91447"/>
    <w:rsid w:val="00D97201"/>
    <w:rsid w:val="00DA144E"/>
    <w:rsid w:val="00DA5F4A"/>
    <w:rsid w:val="00DC6FAE"/>
    <w:rsid w:val="00DE222B"/>
    <w:rsid w:val="00DE4202"/>
    <w:rsid w:val="00DE46B3"/>
    <w:rsid w:val="00DF421D"/>
    <w:rsid w:val="00DF45D3"/>
    <w:rsid w:val="00DF7BED"/>
    <w:rsid w:val="00E073C1"/>
    <w:rsid w:val="00E10C90"/>
    <w:rsid w:val="00E23AA8"/>
    <w:rsid w:val="00E317D3"/>
    <w:rsid w:val="00E42EDC"/>
    <w:rsid w:val="00E473D1"/>
    <w:rsid w:val="00E47548"/>
    <w:rsid w:val="00E6492E"/>
    <w:rsid w:val="00E664BD"/>
    <w:rsid w:val="00E8017F"/>
    <w:rsid w:val="00E9345F"/>
    <w:rsid w:val="00EB1F0E"/>
    <w:rsid w:val="00EC0BF4"/>
    <w:rsid w:val="00EC6C98"/>
    <w:rsid w:val="00EE231B"/>
    <w:rsid w:val="00EE60D0"/>
    <w:rsid w:val="00EF1F93"/>
    <w:rsid w:val="00EF51E5"/>
    <w:rsid w:val="00F05007"/>
    <w:rsid w:val="00F12AAB"/>
    <w:rsid w:val="00F21D3B"/>
    <w:rsid w:val="00F457FE"/>
    <w:rsid w:val="00F553E6"/>
    <w:rsid w:val="00F678F7"/>
    <w:rsid w:val="00F764C9"/>
    <w:rsid w:val="00F76FFE"/>
    <w:rsid w:val="00F84A4E"/>
    <w:rsid w:val="00F862B2"/>
    <w:rsid w:val="00F9254D"/>
    <w:rsid w:val="00F9300D"/>
    <w:rsid w:val="00F97409"/>
    <w:rsid w:val="00FA4D23"/>
    <w:rsid w:val="00FB07E9"/>
    <w:rsid w:val="00FB619A"/>
    <w:rsid w:val="00FB6B5E"/>
    <w:rsid w:val="00FC3DF2"/>
    <w:rsid w:val="00FE5B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A05E"/>
  <w15:docId w15:val="{9192314B-8350-478A-8259-00FD134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A095A"/>
  </w:style>
  <w:style w:type="paragraph" w:styleId="Cmsor1">
    <w:name w:val="heading 1"/>
    <w:basedOn w:val="Norml"/>
    <w:link w:val="Cmsor1Char"/>
    <w:uiPriority w:val="9"/>
    <w:qFormat/>
    <w:rsid w:val="00105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F84A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F9300D"/>
    <w:rPr>
      <w:color w:val="0000FF"/>
      <w:u w:val="single"/>
    </w:rPr>
  </w:style>
  <w:style w:type="paragraph" w:styleId="Listaszerbekezds">
    <w:name w:val="List Paragraph"/>
    <w:aliases w:val="List Paragraph à moi,Bulleted List"/>
    <w:basedOn w:val="Norml"/>
    <w:link w:val="ListaszerbekezdsChar"/>
    <w:uiPriority w:val="34"/>
    <w:qFormat/>
    <w:rsid w:val="002A57F5"/>
    <w:pPr>
      <w:spacing w:after="200" w:line="276" w:lineRule="auto"/>
      <w:ind w:left="720"/>
      <w:contextualSpacing/>
    </w:pPr>
    <w:rPr>
      <w:rFonts w:ascii="Times New Roman" w:eastAsia="Calibri" w:hAnsi="Times New Roman" w:cs="Times New Roman"/>
      <w:sz w:val="20"/>
      <w:szCs w:val="20"/>
    </w:rPr>
  </w:style>
  <w:style w:type="character" w:customStyle="1" w:styleId="ListaszerbekezdsChar">
    <w:name w:val="Listaszerű bekezdés Char"/>
    <w:aliases w:val="List Paragraph à moi Char,Bulleted List Char"/>
    <w:link w:val="Listaszerbekezds"/>
    <w:uiPriority w:val="34"/>
    <w:locked/>
    <w:rsid w:val="002A57F5"/>
    <w:rPr>
      <w:rFonts w:ascii="Times New Roman" w:eastAsia="Calibri" w:hAnsi="Times New Roman" w:cs="Times New Roman"/>
      <w:sz w:val="20"/>
      <w:szCs w:val="20"/>
    </w:rPr>
  </w:style>
  <w:style w:type="character" w:customStyle="1" w:styleId="Cmsor1Char">
    <w:name w:val="Címsor 1 Char"/>
    <w:basedOn w:val="Bekezdsalapbettpusa"/>
    <w:link w:val="Cmsor1"/>
    <w:uiPriority w:val="9"/>
    <w:rsid w:val="00105C95"/>
    <w:rPr>
      <w:rFonts w:ascii="Times New Roman" w:eastAsia="Times New Roman" w:hAnsi="Times New Roman" w:cs="Times New Roman"/>
      <w:b/>
      <w:bCs/>
      <w:kern w:val="36"/>
      <w:sz w:val="48"/>
      <w:szCs w:val="48"/>
      <w:lang w:eastAsia="hu-HU"/>
    </w:rPr>
  </w:style>
  <w:style w:type="character" w:styleId="Jegyzethivatkozs">
    <w:name w:val="annotation reference"/>
    <w:basedOn w:val="Bekezdsalapbettpusa"/>
    <w:uiPriority w:val="99"/>
    <w:semiHidden/>
    <w:unhideWhenUsed/>
    <w:rsid w:val="00D03AA8"/>
    <w:rPr>
      <w:sz w:val="16"/>
      <w:szCs w:val="16"/>
    </w:rPr>
  </w:style>
  <w:style w:type="paragraph" w:styleId="Jegyzetszveg">
    <w:name w:val="annotation text"/>
    <w:basedOn w:val="Norml"/>
    <w:link w:val="JegyzetszvegChar"/>
    <w:uiPriority w:val="99"/>
    <w:unhideWhenUsed/>
    <w:rsid w:val="00D03AA8"/>
    <w:pPr>
      <w:spacing w:line="240" w:lineRule="auto"/>
    </w:pPr>
    <w:rPr>
      <w:sz w:val="20"/>
      <w:szCs w:val="20"/>
    </w:rPr>
  </w:style>
  <w:style w:type="character" w:customStyle="1" w:styleId="JegyzetszvegChar">
    <w:name w:val="Jegyzetszöveg Char"/>
    <w:basedOn w:val="Bekezdsalapbettpusa"/>
    <w:link w:val="Jegyzetszveg"/>
    <w:uiPriority w:val="99"/>
    <w:rsid w:val="00D03AA8"/>
    <w:rPr>
      <w:sz w:val="20"/>
      <w:szCs w:val="20"/>
    </w:rPr>
  </w:style>
  <w:style w:type="paragraph" w:styleId="Megjegyzstrgya">
    <w:name w:val="annotation subject"/>
    <w:basedOn w:val="Jegyzetszveg"/>
    <w:next w:val="Jegyzetszveg"/>
    <w:link w:val="MegjegyzstrgyaChar"/>
    <w:uiPriority w:val="99"/>
    <w:semiHidden/>
    <w:unhideWhenUsed/>
    <w:rsid w:val="00D03AA8"/>
    <w:rPr>
      <w:b/>
      <w:bCs/>
    </w:rPr>
  </w:style>
  <w:style w:type="character" w:customStyle="1" w:styleId="MegjegyzstrgyaChar">
    <w:name w:val="Megjegyzés tárgya Char"/>
    <w:basedOn w:val="JegyzetszvegChar"/>
    <w:link w:val="Megjegyzstrgya"/>
    <w:uiPriority w:val="99"/>
    <w:semiHidden/>
    <w:rsid w:val="00D03AA8"/>
    <w:rPr>
      <w:b/>
      <w:bCs/>
      <w:sz w:val="20"/>
      <w:szCs w:val="20"/>
    </w:rPr>
  </w:style>
  <w:style w:type="paragraph" w:styleId="Buborkszveg">
    <w:name w:val="Balloon Text"/>
    <w:basedOn w:val="Norml"/>
    <w:link w:val="BuborkszvegChar"/>
    <w:uiPriority w:val="99"/>
    <w:semiHidden/>
    <w:unhideWhenUsed/>
    <w:rsid w:val="00D03AA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3AA8"/>
    <w:rPr>
      <w:rFonts w:ascii="Segoe UI" w:hAnsi="Segoe UI" w:cs="Segoe UI"/>
      <w:sz w:val="18"/>
      <w:szCs w:val="18"/>
    </w:rPr>
  </w:style>
  <w:style w:type="paragraph" w:customStyle="1" w:styleId="Default">
    <w:name w:val="Default"/>
    <w:link w:val="DefaultChar"/>
    <w:rsid w:val="0078320A"/>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Bekezdsalapbettpusa"/>
    <w:link w:val="Default"/>
    <w:rsid w:val="0078320A"/>
    <w:rPr>
      <w:rFonts w:ascii="Calibri" w:hAnsi="Calibri" w:cs="Calibri"/>
      <w:color w:val="000000"/>
      <w:sz w:val="24"/>
      <w:szCs w:val="24"/>
    </w:rPr>
  </w:style>
  <w:style w:type="character" w:customStyle="1" w:styleId="Cmsor2Char">
    <w:name w:val="Címsor 2 Char"/>
    <w:basedOn w:val="Bekezdsalapbettpusa"/>
    <w:link w:val="Cmsor2"/>
    <w:uiPriority w:val="9"/>
    <w:semiHidden/>
    <w:rsid w:val="00F84A4E"/>
    <w:rPr>
      <w:rFonts w:asciiTheme="majorHAnsi" w:eastAsiaTheme="majorEastAsia" w:hAnsiTheme="majorHAnsi" w:cstheme="majorBidi"/>
      <w:color w:val="2F5496" w:themeColor="accent1" w:themeShade="BF"/>
      <w:sz w:val="26"/>
      <w:szCs w:val="26"/>
    </w:rPr>
  </w:style>
  <w:style w:type="character" w:styleId="Mrltotthiperhivatkozs">
    <w:name w:val="FollowedHyperlink"/>
    <w:basedOn w:val="Bekezdsalapbettpusa"/>
    <w:uiPriority w:val="99"/>
    <w:semiHidden/>
    <w:unhideWhenUsed/>
    <w:rsid w:val="00BF4198"/>
    <w:rPr>
      <w:color w:val="954F72" w:themeColor="followedHyperlink"/>
      <w:u w:val="single"/>
    </w:rPr>
  </w:style>
  <w:style w:type="paragraph" w:styleId="Lbjegyzetszveg">
    <w:name w:val="footnote text"/>
    <w:basedOn w:val="Norml"/>
    <w:link w:val="LbjegyzetszvegChar"/>
    <w:unhideWhenUsed/>
    <w:rsid w:val="000943A1"/>
    <w:pPr>
      <w:spacing w:after="0" w:line="240" w:lineRule="auto"/>
      <w:jc w:val="both"/>
    </w:pPr>
    <w:rPr>
      <w:rFonts w:ascii="Verdana" w:hAnsi="Verdana"/>
      <w:sz w:val="20"/>
      <w:szCs w:val="20"/>
    </w:rPr>
  </w:style>
  <w:style w:type="character" w:customStyle="1" w:styleId="LbjegyzetszvegChar">
    <w:name w:val="Lábjegyzetszöveg Char"/>
    <w:basedOn w:val="Bekezdsalapbettpusa"/>
    <w:link w:val="Lbjegyzetszveg"/>
    <w:rsid w:val="000943A1"/>
    <w:rPr>
      <w:rFonts w:ascii="Verdana" w:hAnsi="Verdana"/>
      <w:sz w:val="20"/>
      <w:szCs w:val="20"/>
    </w:rPr>
  </w:style>
  <w:style w:type="character" w:styleId="Lbjegyzet-hivatkozs">
    <w:name w:val="footnote reference"/>
    <w:basedOn w:val="Bekezdsalapbettpusa"/>
    <w:uiPriority w:val="99"/>
    <w:semiHidden/>
    <w:unhideWhenUsed/>
    <w:rsid w:val="0009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36090">
      <w:bodyDiv w:val="1"/>
      <w:marLeft w:val="0"/>
      <w:marRight w:val="0"/>
      <w:marTop w:val="0"/>
      <w:marBottom w:val="0"/>
      <w:divBdr>
        <w:top w:val="none" w:sz="0" w:space="0" w:color="auto"/>
        <w:left w:val="none" w:sz="0" w:space="0" w:color="auto"/>
        <w:bottom w:val="none" w:sz="0" w:space="0" w:color="auto"/>
        <w:right w:val="none" w:sz="0" w:space="0" w:color="auto"/>
      </w:divBdr>
    </w:div>
    <w:div w:id="515198741">
      <w:bodyDiv w:val="1"/>
      <w:marLeft w:val="0"/>
      <w:marRight w:val="0"/>
      <w:marTop w:val="0"/>
      <w:marBottom w:val="0"/>
      <w:divBdr>
        <w:top w:val="none" w:sz="0" w:space="0" w:color="auto"/>
        <w:left w:val="none" w:sz="0" w:space="0" w:color="auto"/>
        <w:bottom w:val="none" w:sz="0" w:space="0" w:color="auto"/>
        <w:right w:val="none" w:sz="0" w:space="0" w:color="auto"/>
      </w:divBdr>
    </w:div>
    <w:div w:id="18810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hyperlink" Target="mailto:ugyfelszolgalat@naih.hu" TargetMode="Externa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s://eugyintezes.e-kreta.hu/kezdola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rosag.hu/ugyfelkapcsolati-portal/birosag-kereso" TargetMode="External"/><Relationship Id="rId4" Type="http://schemas.openxmlformats.org/officeDocument/2006/relationships/settings" Target="settings.xml"/><Relationship Id="rId9" Type="http://schemas.openxmlformats.org/officeDocument/2006/relationships/hyperlink" Target="http://birosag.hu/torvenyszek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F7B6-380B-4321-9BC2-036657A6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8632</Words>
  <Characters>59564</Characters>
  <Application>Microsoft Office Word</Application>
  <DocSecurity>0</DocSecurity>
  <Lines>496</Lines>
  <Paragraphs>136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 Legal</dc:creator>
  <cp:lastModifiedBy>Igazgató</cp:lastModifiedBy>
  <cp:revision>6</cp:revision>
  <dcterms:created xsi:type="dcterms:W3CDTF">2019-05-23T08:51:00Z</dcterms:created>
  <dcterms:modified xsi:type="dcterms:W3CDTF">2019-05-29T06:37:00Z</dcterms:modified>
</cp:coreProperties>
</file>